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23F90" w14:textId="77777777" w:rsidR="00A415EF" w:rsidRDefault="00647E23" w:rsidP="00A415EF">
      <w:pPr>
        <w:spacing w:after="0" w:line="240" w:lineRule="auto"/>
        <w:jc w:val="center"/>
        <w:rPr>
          <w:b/>
        </w:rPr>
      </w:pPr>
      <w:r>
        <w:rPr>
          <w:rFonts w:ascii="Arial" w:hAnsi="Arial" w:cs="Arial"/>
          <w:noProof/>
          <w:sz w:val="20"/>
          <w:szCs w:val="20"/>
        </w:rPr>
        <w:drawing>
          <wp:anchor distT="0" distB="0" distL="114300" distR="114300" simplePos="0" relativeHeight="251663360" behindDoc="0" locked="0" layoutInCell="1" allowOverlap="1" wp14:anchorId="5ABF534B" wp14:editId="78EB3816">
            <wp:simplePos x="0" y="0"/>
            <wp:positionH relativeFrom="column">
              <wp:posOffset>1704975</wp:posOffset>
            </wp:positionH>
            <wp:positionV relativeFrom="paragraph">
              <wp:posOffset>-104775</wp:posOffset>
            </wp:positionV>
            <wp:extent cx="609600" cy="561975"/>
            <wp:effectExtent l="0" t="0" r="0" b="0"/>
            <wp:wrapNone/>
            <wp:docPr id="10" name="il_fi" descr="http://www.cheapcallingcards.com/img/sr_glob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apcallingcards.com/img/sr_globe_left.jpg"/>
                    <pic:cNvPicPr>
                      <a:picLocks noChangeAspect="1" noChangeArrowheads="1"/>
                    </pic:cNvPicPr>
                  </pic:nvPicPr>
                  <pic:blipFill>
                    <a:blip r:embed="rId7" cstate="print"/>
                    <a:srcRect/>
                    <a:stretch>
                      <a:fillRect/>
                    </a:stretch>
                  </pic:blipFill>
                  <pic:spPr bwMode="auto">
                    <a:xfrm>
                      <a:off x="0" y="0"/>
                      <a:ext cx="609600" cy="561975"/>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59776" behindDoc="0" locked="0" layoutInCell="1" allowOverlap="1" wp14:anchorId="72D3AE02" wp14:editId="3DC7730B">
            <wp:simplePos x="0" y="0"/>
            <wp:positionH relativeFrom="column">
              <wp:posOffset>4495800</wp:posOffset>
            </wp:positionH>
            <wp:positionV relativeFrom="paragraph">
              <wp:posOffset>-104775</wp:posOffset>
            </wp:positionV>
            <wp:extent cx="609600" cy="561975"/>
            <wp:effectExtent l="0" t="0" r="0" b="0"/>
            <wp:wrapNone/>
            <wp:docPr id="2" name="il_fi" descr="http://www.cheapcallingcards.com/img/sr_glob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apcallingcards.com/img/sr_globe_left.jpg"/>
                    <pic:cNvPicPr>
                      <a:picLocks noChangeAspect="1" noChangeArrowheads="1"/>
                    </pic:cNvPicPr>
                  </pic:nvPicPr>
                  <pic:blipFill>
                    <a:blip r:embed="rId7" cstate="print"/>
                    <a:srcRect/>
                    <a:stretch>
                      <a:fillRect/>
                    </a:stretch>
                  </pic:blipFill>
                  <pic:spPr bwMode="auto">
                    <a:xfrm>
                      <a:off x="0" y="0"/>
                      <a:ext cx="609600" cy="561975"/>
                    </a:xfrm>
                    <a:prstGeom prst="rect">
                      <a:avLst/>
                    </a:prstGeom>
                    <a:noFill/>
                    <a:ln w="9525">
                      <a:noFill/>
                      <a:miter lim="800000"/>
                      <a:headEnd/>
                      <a:tailEnd/>
                    </a:ln>
                  </pic:spPr>
                </pic:pic>
              </a:graphicData>
            </a:graphic>
          </wp:anchor>
        </w:drawing>
      </w:r>
      <w:r w:rsidR="00A415EF">
        <w:rPr>
          <w:b/>
        </w:rPr>
        <w:t>AP HUMAN GEOGRAPHY</w:t>
      </w:r>
      <w:r w:rsidR="00A415EF">
        <w:rPr>
          <w:rFonts w:ascii="Arial" w:hAnsi="Arial" w:cs="Arial"/>
          <w:noProof/>
          <w:vanish/>
          <w:color w:val="0000FF"/>
          <w:sz w:val="27"/>
          <w:szCs w:val="27"/>
        </w:rPr>
        <w:drawing>
          <wp:inline distT="0" distB="0" distL="0" distR="0" wp14:anchorId="279551A0" wp14:editId="26693ECB">
            <wp:extent cx="2095500" cy="2181225"/>
            <wp:effectExtent l="19050" t="0" r="0" b="0"/>
            <wp:docPr id="4" name="rg_hi" descr="http://t2.gstatic.com/images?q=tbn:ANd9GcTvW_8X_I6MSs5jmYP6d7CPRAW0HKsvRdRShT0S3uVbDOcs0vQ&amp;t=1&amp;usg=__A-xRODk3XmyJV82-OyAhCeEv2H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vW_8X_I6MSs5jmYP6d7CPRAW0HKsvRdRShT0S3uVbDOcs0vQ&amp;t=1&amp;usg=__A-xRODk3XmyJV82-OyAhCeEv2Ho=">
                      <a:hlinkClick r:id="rId8"/>
                    </pic:cNvPr>
                    <pic:cNvPicPr>
                      <a:picLocks noChangeAspect="1" noChangeArrowheads="1"/>
                    </pic:cNvPicPr>
                  </pic:nvPicPr>
                  <pic:blipFill>
                    <a:blip r:embed="rId9" cstate="print"/>
                    <a:srcRect/>
                    <a:stretch>
                      <a:fillRect/>
                    </a:stretch>
                  </pic:blipFill>
                  <pic:spPr bwMode="auto">
                    <a:xfrm>
                      <a:off x="0" y="0"/>
                      <a:ext cx="2095500" cy="2181225"/>
                    </a:xfrm>
                    <a:prstGeom prst="rect">
                      <a:avLst/>
                    </a:prstGeom>
                    <a:noFill/>
                    <a:ln w="9525">
                      <a:noFill/>
                      <a:miter lim="800000"/>
                      <a:headEnd/>
                      <a:tailEnd/>
                    </a:ln>
                  </pic:spPr>
                </pic:pic>
              </a:graphicData>
            </a:graphic>
          </wp:inline>
        </w:drawing>
      </w:r>
    </w:p>
    <w:p w14:paraId="75BD7C3B" w14:textId="0073B62F" w:rsidR="00A415EF" w:rsidRDefault="00647E23" w:rsidP="00A415EF">
      <w:pPr>
        <w:spacing w:after="0" w:line="240" w:lineRule="auto"/>
        <w:jc w:val="center"/>
        <w:rPr>
          <w:b/>
        </w:rPr>
      </w:pPr>
      <w:r>
        <w:rPr>
          <w:b/>
        </w:rPr>
        <w:t>COURSE SYLLABUS 201</w:t>
      </w:r>
      <w:r w:rsidR="00B144A4">
        <w:rPr>
          <w:b/>
        </w:rPr>
        <w:t>9</w:t>
      </w:r>
      <w:r w:rsidR="00A415EF">
        <w:rPr>
          <w:b/>
        </w:rPr>
        <w:t>-20</w:t>
      </w:r>
      <w:r w:rsidR="00B144A4">
        <w:rPr>
          <w:b/>
        </w:rPr>
        <w:t>20</w:t>
      </w:r>
      <w:bookmarkStart w:id="0" w:name="_GoBack"/>
      <w:bookmarkEnd w:id="0"/>
    </w:p>
    <w:p w14:paraId="0153ECA2" w14:textId="77777777" w:rsidR="00A415EF" w:rsidRDefault="00A415EF" w:rsidP="00A415EF">
      <w:pPr>
        <w:spacing w:after="0" w:line="240" w:lineRule="auto"/>
        <w:rPr>
          <w:b/>
        </w:rPr>
      </w:pPr>
    </w:p>
    <w:p w14:paraId="0BA9A672" w14:textId="77777777" w:rsidR="00A415EF" w:rsidRDefault="00647E23" w:rsidP="00A415EF">
      <w:pPr>
        <w:spacing w:after="0" w:line="240" w:lineRule="auto"/>
        <w:rPr>
          <w:b/>
        </w:rPr>
      </w:pPr>
      <w:r>
        <w:rPr>
          <w:b/>
        </w:rPr>
        <w:t>Mr. Chris Jones</w:t>
      </w:r>
      <w:r w:rsidR="00881292">
        <w:rPr>
          <w:b/>
        </w:rPr>
        <w:t xml:space="preserve"> </w:t>
      </w:r>
    </w:p>
    <w:p w14:paraId="0663219C" w14:textId="77777777" w:rsidR="00881292" w:rsidRPr="00267C3D" w:rsidRDefault="00881292" w:rsidP="00A415EF">
      <w:pPr>
        <w:spacing w:after="0" w:line="240" w:lineRule="auto"/>
        <w:rPr>
          <w:b/>
        </w:rPr>
      </w:pPr>
      <w:r>
        <w:rPr>
          <w:b/>
        </w:rPr>
        <w:t>Room 655</w:t>
      </w:r>
    </w:p>
    <w:p w14:paraId="240D1383" w14:textId="77777777" w:rsidR="00B749FC" w:rsidRDefault="005609B2" w:rsidP="00A415EF">
      <w:pPr>
        <w:spacing w:after="0" w:line="240" w:lineRule="auto"/>
      </w:pPr>
      <w:hyperlink r:id="rId10" w:history="1">
        <w:r w:rsidR="00B749FC" w:rsidRPr="0063574F">
          <w:rPr>
            <w:rStyle w:val="Hyperlink"/>
          </w:rPr>
          <w:t>Chris.Jones@leusd.k12.ca.us</w:t>
        </w:r>
      </w:hyperlink>
    </w:p>
    <w:p w14:paraId="24B23C68" w14:textId="77777777" w:rsidR="00A415EF" w:rsidRPr="004D4112" w:rsidRDefault="00A415EF" w:rsidP="00A415EF">
      <w:pPr>
        <w:spacing w:after="0" w:line="240" w:lineRule="auto"/>
      </w:pPr>
      <w:r>
        <w:t xml:space="preserve"> </w:t>
      </w:r>
    </w:p>
    <w:p w14:paraId="64C41944" w14:textId="77777777" w:rsidR="00A415EF" w:rsidRPr="003B2DF6" w:rsidRDefault="00A415EF" w:rsidP="00A415EF">
      <w:pPr>
        <w:spacing w:after="0" w:line="240" w:lineRule="auto"/>
        <w:rPr>
          <w:b/>
        </w:rPr>
      </w:pPr>
      <w:r w:rsidRPr="004D4112">
        <w:tab/>
      </w:r>
      <w:r>
        <w:tab/>
      </w:r>
    </w:p>
    <w:p w14:paraId="520A1FBB" w14:textId="77777777" w:rsidR="00A415EF" w:rsidRDefault="00A415EF" w:rsidP="00A415EF">
      <w:pPr>
        <w:spacing w:after="0" w:line="240" w:lineRule="auto"/>
      </w:pPr>
      <w:r>
        <w:rPr>
          <w:b/>
        </w:rPr>
        <w:t>COURSE DESCRIPTION</w:t>
      </w:r>
      <w:r>
        <w:rPr>
          <w:rFonts w:ascii="Arial" w:hAnsi="Arial" w:cs="Arial"/>
          <w:noProof/>
          <w:vanish/>
          <w:color w:val="0000FF"/>
          <w:sz w:val="27"/>
          <w:szCs w:val="27"/>
        </w:rPr>
        <w:drawing>
          <wp:inline distT="0" distB="0" distL="0" distR="0" wp14:anchorId="2E9AB927" wp14:editId="00BDEAFB">
            <wp:extent cx="2095500" cy="2181225"/>
            <wp:effectExtent l="19050" t="0" r="0" b="0"/>
            <wp:docPr id="1" name="rg_hi" descr="http://t2.gstatic.com/images?q=tbn:ANd9GcTvW_8X_I6MSs5jmYP6d7CPRAW0HKsvRdRShT0S3uVbDOcs0vQ&amp;t=1&amp;usg=__A-xRODk3XmyJV82-OyAhCeEv2H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vW_8X_I6MSs5jmYP6d7CPRAW0HKsvRdRShT0S3uVbDOcs0vQ&amp;t=1&amp;usg=__A-xRODk3XmyJV82-OyAhCeEv2Ho=">
                      <a:hlinkClick r:id="rId8"/>
                    </pic:cNvPr>
                    <pic:cNvPicPr>
                      <a:picLocks noChangeAspect="1" noChangeArrowheads="1"/>
                    </pic:cNvPicPr>
                  </pic:nvPicPr>
                  <pic:blipFill>
                    <a:blip r:embed="rId9" cstate="print"/>
                    <a:srcRect/>
                    <a:stretch>
                      <a:fillRect/>
                    </a:stretch>
                  </pic:blipFill>
                  <pic:spPr bwMode="auto">
                    <a:xfrm>
                      <a:off x="0" y="0"/>
                      <a:ext cx="2095500" cy="2181225"/>
                    </a:xfrm>
                    <a:prstGeom prst="rect">
                      <a:avLst/>
                    </a:prstGeom>
                    <a:noFill/>
                    <a:ln w="9525">
                      <a:noFill/>
                      <a:miter lim="800000"/>
                      <a:headEnd/>
                      <a:tailEnd/>
                    </a:ln>
                  </pic:spPr>
                </pic:pic>
              </a:graphicData>
            </a:graphic>
          </wp:inline>
        </w:drawing>
      </w:r>
    </w:p>
    <w:p w14:paraId="697018CE" w14:textId="77777777" w:rsidR="00B749FC" w:rsidRDefault="00B749FC" w:rsidP="00B749FC">
      <w:pPr>
        <w:autoSpaceDE w:val="0"/>
        <w:autoSpaceDN w:val="0"/>
        <w:adjustRightInd w:val="0"/>
        <w:rPr>
          <w:rFonts w:ascii="Tahoma" w:hAnsi="Tahoma" w:cs="Tahoma"/>
          <w:sz w:val="20"/>
          <w:szCs w:val="20"/>
        </w:rPr>
      </w:pPr>
      <w:r w:rsidRPr="00CD409F">
        <w:rPr>
          <w:rFonts w:ascii="Tahoma" w:hAnsi="Tahoma" w:cs="Tahoma"/>
          <w:sz w:val="20"/>
          <w:szCs w:val="20"/>
        </w:rPr>
        <w:t>The Advanced Placement course in geography gives high-a</w:t>
      </w:r>
      <w:r w:rsidRPr="00B749FC">
        <w:rPr>
          <w:rFonts w:ascii="Tahoma" w:hAnsi="Tahoma" w:cs="Tahoma"/>
          <w:sz w:val="20"/>
          <w:szCs w:val="20"/>
        </w:rPr>
        <w:t>bility</w:t>
      </w:r>
      <w:r w:rsidRPr="00CD409F">
        <w:rPr>
          <w:rFonts w:ascii="Tahoma" w:hAnsi="Tahoma" w:cs="Tahoma"/>
          <w:sz w:val="20"/>
          <w:szCs w:val="20"/>
        </w:rPr>
        <w:t xml:space="preserve"> students the opportunity to earn college credit in geography while still in high school. More importantly, the content of an AP </w:t>
      </w:r>
      <w:r w:rsidR="001E519F">
        <w:rPr>
          <w:rFonts w:ascii="Tahoma" w:hAnsi="Tahoma" w:cs="Tahoma"/>
          <w:sz w:val="20"/>
          <w:szCs w:val="20"/>
        </w:rPr>
        <w:t xml:space="preserve">Human </w:t>
      </w:r>
      <w:r w:rsidRPr="00CD409F">
        <w:rPr>
          <w:rFonts w:ascii="Tahoma" w:hAnsi="Tahoma" w:cs="Tahoma"/>
          <w:sz w:val="20"/>
          <w:szCs w:val="20"/>
        </w:rPr>
        <w:t>Geography course helps students develop critical thinking skills through the understanding, application</w:t>
      </w:r>
      <w:r w:rsidR="001E519F">
        <w:rPr>
          <w:rFonts w:ascii="Tahoma" w:hAnsi="Tahoma" w:cs="Tahoma"/>
          <w:sz w:val="20"/>
          <w:szCs w:val="20"/>
        </w:rPr>
        <w:t>,</w:t>
      </w:r>
      <w:r w:rsidRPr="00CD409F">
        <w:rPr>
          <w:rFonts w:ascii="Tahoma" w:hAnsi="Tahoma" w:cs="Tahoma"/>
          <w:sz w:val="20"/>
          <w:szCs w:val="20"/>
        </w:rPr>
        <w:t xml:space="preserve"> and analysis of the fundamental concepts of geography. Through AP </w:t>
      </w:r>
      <w:r w:rsidR="001E519F">
        <w:rPr>
          <w:rFonts w:ascii="Tahoma" w:hAnsi="Tahoma" w:cs="Tahoma"/>
          <w:sz w:val="20"/>
          <w:szCs w:val="20"/>
        </w:rPr>
        <w:t xml:space="preserve">Human </w:t>
      </w:r>
      <w:r w:rsidRPr="00CD409F">
        <w:rPr>
          <w:rFonts w:ascii="Tahoma" w:hAnsi="Tahoma" w:cs="Tahoma"/>
          <w:sz w:val="20"/>
          <w:szCs w:val="20"/>
        </w:rPr>
        <w:t xml:space="preserve">Geography, students are introduced to the systematic study of patterns and processes that have shaped human understanding, use, and alteration of the Earth’s surface. Students will meet the five college-level goals as determined by the National Geographic Standards. They also </w:t>
      </w:r>
      <w:r w:rsidR="001E519F">
        <w:rPr>
          <w:rFonts w:ascii="Tahoma" w:hAnsi="Tahoma" w:cs="Tahoma"/>
          <w:sz w:val="20"/>
          <w:szCs w:val="20"/>
        </w:rPr>
        <w:t>will gain knowledge of</w:t>
      </w:r>
      <w:r w:rsidRPr="00CD409F">
        <w:rPr>
          <w:rFonts w:ascii="Tahoma" w:hAnsi="Tahoma" w:cs="Tahoma"/>
          <w:sz w:val="20"/>
          <w:szCs w:val="20"/>
        </w:rPr>
        <w:t xml:space="preserve"> the methods and tools geographers use in their science and practice. </w:t>
      </w:r>
      <w:r w:rsidR="001E519F">
        <w:rPr>
          <w:rFonts w:ascii="Tahoma" w:hAnsi="Tahoma" w:cs="Tahoma"/>
          <w:sz w:val="20"/>
          <w:szCs w:val="20"/>
        </w:rPr>
        <w:t xml:space="preserve">Students’ evaluation and analysis of primary and secondary sources shape and develop writing and reading skills.  </w:t>
      </w:r>
      <w:r w:rsidRPr="00CD409F">
        <w:rPr>
          <w:rFonts w:ascii="Tahoma" w:hAnsi="Tahoma" w:cs="Tahoma"/>
          <w:sz w:val="20"/>
          <w:szCs w:val="20"/>
        </w:rPr>
        <w:t xml:space="preserve">In preparation for the AP </w:t>
      </w:r>
      <w:r w:rsidR="001E519F">
        <w:rPr>
          <w:rFonts w:ascii="Tahoma" w:hAnsi="Tahoma" w:cs="Tahoma"/>
          <w:sz w:val="20"/>
          <w:szCs w:val="20"/>
        </w:rPr>
        <w:t xml:space="preserve">Human </w:t>
      </w:r>
      <w:r w:rsidRPr="00CD409F">
        <w:rPr>
          <w:rFonts w:ascii="Tahoma" w:hAnsi="Tahoma" w:cs="Tahoma"/>
          <w:sz w:val="20"/>
          <w:szCs w:val="20"/>
        </w:rPr>
        <w:t xml:space="preserve">Geography examination, this course will be divided into </w:t>
      </w:r>
      <w:r w:rsidR="00BA3D69">
        <w:rPr>
          <w:rFonts w:ascii="Tahoma" w:hAnsi="Tahoma" w:cs="Tahoma"/>
          <w:sz w:val="20"/>
          <w:szCs w:val="20"/>
        </w:rPr>
        <w:t>seven</w:t>
      </w:r>
      <w:r w:rsidRPr="00CD409F">
        <w:rPr>
          <w:rFonts w:ascii="Tahoma" w:hAnsi="Tahoma" w:cs="Tahoma"/>
          <w:sz w:val="20"/>
          <w:szCs w:val="20"/>
        </w:rPr>
        <w:t xml:space="preserve"> sections: nature &amp; perspectives, population, culture, politics, agriculture, </w:t>
      </w:r>
      <w:r w:rsidR="00BA3D69" w:rsidRPr="00CD409F">
        <w:rPr>
          <w:rFonts w:ascii="Tahoma" w:hAnsi="Tahoma" w:cs="Tahoma"/>
          <w:sz w:val="20"/>
          <w:szCs w:val="20"/>
        </w:rPr>
        <w:t>industrialization,</w:t>
      </w:r>
      <w:r w:rsidR="00BA3D69">
        <w:rPr>
          <w:rFonts w:ascii="Tahoma" w:hAnsi="Tahoma" w:cs="Tahoma"/>
          <w:sz w:val="20"/>
          <w:szCs w:val="20"/>
        </w:rPr>
        <w:t xml:space="preserve"> and</w:t>
      </w:r>
      <w:r w:rsidR="00BA3D69" w:rsidRPr="00CD409F">
        <w:rPr>
          <w:rFonts w:ascii="Tahoma" w:hAnsi="Tahoma" w:cs="Tahoma"/>
          <w:sz w:val="20"/>
          <w:szCs w:val="20"/>
        </w:rPr>
        <w:t xml:space="preserve"> </w:t>
      </w:r>
      <w:r w:rsidRPr="00CD409F">
        <w:rPr>
          <w:rFonts w:ascii="Tahoma" w:hAnsi="Tahoma" w:cs="Tahoma"/>
          <w:sz w:val="20"/>
          <w:szCs w:val="20"/>
        </w:rPr>
        <w:t>urbanization</w:t>
      </w:r>
      <w:r w:rsidR="00BA3D69">
        <w:rPr>
          <w:rFonts w:ascii="Tahoma" w:hAnsi="Tahoma" w:cs="Tahoma"/>
          <w:sz w:val="20"/>
          <w:szCs w:val="20"/>
        </w:rPr>
        <w:t>.</w:t>
      </w:r>
      <w:r w:rsidRPr="00CD409F">
        <w:rPr>
          <w:rFonts w:ascii="Tahoma" w:hAnsi="Tahoma" w:cs="Tahoma"/>
          <w:sz w:val="20"/>
          <w:szCs w:val="20"/>
        </w:rPr>
        <w:t xml:space="preserve"> </w:t>
      </w:r>
      <w:r w:rsidR="00BA3D69">
        <w:rPr>
          <w:rFonts w:ascii="Tahoma" w:hAnsi="Tahoma" w:cs="Tahoma"/>
          <w:sz w:val="20"/>
          <w:szCs w:val="20"/>
        </w:rPr>
        <w:t>In addition, e</w:t>
      </w:r>
      <w:r w:rsidRPr="00CD409F">
        <w:rPr>
          <w:rFonts w:ascii="Tahoma" w:hAnsi="Tahoma" w:cs="Tahoma"/>
          <w:sz w:val="20"/>
          <w:szCs w:val="20"/>
        </w:rPr>
        <w:t>nvironmental</w:t>
      </w:r>
      <w:r w:rsidR="00BA3D69">
        <w:rPr>
          <w:rFonts w:ascii="Tahoma" w:hAnsi="Tahoma" w:cs="Tahoma"/>
          <w:sz w:val="20"/>
          <w:szCs w:val="20"/>
        </w:rPr>
        <w:t xml:space="preserve"> and </w:t>
      </w:r>
      <w:r w:rsidRPr="00CD409F">
        <w:rPr>
          <w:rFonts w:ascii="Tahoma" w:hAnsi="Tahoma" w:cs="Tahoma"/>
          <w:sz w:val="20"/>
          <w:szCs w:val="20"/>
        </w:rPr>
        <w:t>social issues</w:t>
      </w:r>
      <w:r w:rsidR="00BA3D69">
        <w:rPr>
          <w:rFonts w:ascii="Tahoma" w:hAnsi="Tahoma" w:cs="Tahoma"/>
          <w:sz w:val="20"/>
          <w:szCs w:val="20"/>
        </w:rPr>
        <w:t xml:space="preserve"> will be examined throughout the course</w:t>
      </w:r>
      <w:r w:rsidRPr="00CD409F">
        <w:rPr>
          <w:rFonts w:ascii="Tahoma" w:hAnsi="Tahoma" w:cs="Tahoma"/>
          <w:sz w:val="20"/>
          <w:szCs w:val="20"/>
        </w:rPr>
        <w:t xml:space="preserve">. </w:t>
      </w:r>
    </w:p>
    <w:p w14:paraId="0C7488CE" w14:textId="77777777" w:rsidR="00A415EF" w:rsidRDefault="00A415EF" w:rsidP="00A415EF">
      <w:pPr>
        <w:spacing w:after="0" w:line="240" w:lineRule="auto"/>
      </w:pPr>
      <w:r>
        <w:rPr>
          <w:b/>
        </w:rPr>
        <w:t>COURSE OBJECTIVES</w:t>
      </w:r>
    </w:p>
    <w:p w14:paraId="6DB104E0" w14:textId="77777777" w:rsidR="00A415EF" w:rsidRDefault="00A415EF" w:rsidP="00A415EF">
      <w:pPr>
        <w:pStyle w:val="ListParagraph"/>
        <w:numPr>
          <w:ilvl w:val="0"/>
          <w:numId w:val="1"/>
        </w:numPr>
        <w:spacing w:after="0" w:line="240" w:lineRule="auto"/>
      </w:pPr>
      <w:r>
        <w:t>Learn and utilize the geographic toolbox</w:t>
      </w:r>
    </w:p>
    <w:p w14:paraId="3B14EE80" w14:textId="77777777" w:rsidR="00A415EF" w:rsidRDefault="00A415EF" w:rsidP="00A415EF">
      <w:pPr>
        <w:pStyle w:val="ListParagraph"/>
        <w:numPr>
          <w:ilvl w:val="1"/>
          <w:numId w:val="1"/>
        </w:numPr>
        <w:spacing w:after="0" w:line="240" w:lineRule="auto"/>
      </w:pPr>
      <w:r>
        <w:t>Using Maps and Spatial Data</w:t>
      </w:r>
    </w:p>
    <w:p w14:paraId="2D0E7859" w14:textId="77777777" w:rsidR="00A415EF" w:rsidRDefault="00A415EF" w:rsidP="00A415EF">
      <w:pPr>
        <w:pStyle w:val="ListParagraph"/>
        <w:numPr>
          <w:ilvl w:val="1"/>
          <w:numId w:val="1"/>
        </w:numPr>
        <w:spacing w:after="0" w:line="240" w:lineRule="auto"/>
      </w:pPr>
      <w:r>
        <w:t>Becoming “Geographically Literate”</w:t>
      </w:r>
    </w:p>
    <w:p w14:paraId="1F2BABA0" w14:textId="77777777" w:rsidR="00A415EF" w:rsidRDefault="00A415EF" w:rsidP="00A415EF">
      <w:pPr>
        <w:pStyle w:val="ListParagraph"/>
        <w:numPr>
          <w:ilvl w:val="1"/>
          <w:numId w:val="1"/>
        </w:numPr>
        <w:spacing w:after="0" w:line="240" w:lineRule="auto"/>
      </w:pPr>
      <w:r>
        <w:t>Critical thinking involves  discovering what is concealed in various maps and spatial arrays</w:t>
      </w:r>
    </w:p>
    <w:p w14:paraId="6963E2ED" w14:textId="77777777" w:rsidR="00A415EF" w:rsidRDefault="00A415EF" w:rsidP="00A415EF">
      <w:pPr>
        <w:pStyle w:val="ListParagraph"/>
        <w:spacing w:after="0" w:line="240" w:lineRule="auto"/>
        <w:ind w:left="1440"/>
      </w:pPr>
    </w:p>
    <w:p w14:paraId="38059B14" w14:textId="77777777" w:rsidR="00A415EF" w:rsidRDefault="00A415EF" w:rsidP="00A415EF">
      <w:pPr>
        <w:pStyle w:val="ListParagraph"/>
        <w:numPr>
          <w:ilvl w:val="0"/>
          <w:numId w:val="1"/>
        </w:numPr>
        <w:spacing w:after="0" w:line="240" w:lineRule="auto"/>
      </w:pPr>
      <w:r>
        <w:t>Employ spatial concepts, geographic terminology, and landscape interpretation</w:t>
      </w:r>
    </w:p>
    <w:p w14:paraId="4A1B2735" w14:textId="77777777" w:rsidR="00A415EF" w:rsidRDefault="00A415EF" w:rsidP="00A415EF">
      <w:pPr>
        <w:pStyle w:val="ListParagraph"/>
        <w:numPr>
          <w:ilvl w:val="1"/>
          <w:numId w:val="1"/>
        </w:numPr>
        <w:spacing w:after="0" w:line="240" w:lineRule="auto"/>
      </w:pPr>
      <w:r>
        <w:t xml:space="preserve">Use spatial perspective to understand spatial organization and the material character of Earth’s surface changes </w:t>
      </w:r>
    </w:p>
    <w:p w14:paraId="0EBBE709" w14:textId="77777777" w:rsidR="00A415EF" w:rsidRPr="00267C3D" w:rsidRDefault="00A415EF" w:rsidP="00A415EF">
      <w:pPr>
        <w:pStyle w:val="ListParagraph"/>
        <w:numPr>
          <w:ilvl w:val="2"/>
          <w:numId w:val="1"/>
        </w:numPr>
        <w:spacing w:after="0" w:line="240" w:lineRule="auto"/>
      </w:pPr>
      <w:r>
        <w:rPr>
          <w:i/>
        </w:rPr>
        <w:t xml:space="preserve">Spatial </w:t>
      </w:r>
      <w:proofErr w:type="gramStart"/>
      <w:r>
        <w:rPr>
          <w:i/>
        </w:rPr>
        <w:t>perspective :</w:t>
      </w:r>
      <w:proofErr w:type="gramEnd"/>
      <w:r>
        <w:rPr>
          <w:i/>
        </w:rPr>
        <w:t xml:space="preserve"> how are phenomena in different places related?</w:t>
      </w:r>
    </w:p>
    <w:p w14:paraId="599B0262" w14:textId="77777777" w:rsidR="00A415EF" w:rsidRPr="00267C3D" w:rsidRDefault="00A415EF" w:rsidP="00A415EF">
      <w:pPr>
        <w:pStyle w:val="ListParagraph"/>
        <w:numPr>
          <w:ilvl w:val="3"/>
          <w:numId w:val="1"/>
        </w:numPr>
        <w:spacing w:after="0" w:line="240" w:lineRule="auto"/>
      </w:pPr>
      <w:r>
        <w:rPr>
          <w:i/>
        </w:rPr>
        <w:t>Recognize and interpret patterns</w:t>
      </w:r>
    </w:p>
    <w:p w14:paraId="2AB759B2" w14:textId="77777777" w:rsidR="00A415EF" w:rsidRPr="00267C3D" w:rsidRDefault="00A415EF" w:rsidP="00A415EF">
      <w:pPr>
        <w:pStyle w:val="ListParagraph"/>
        <w:numPr>
          <w:ilvl w:val="2"/>
          <w:numId w:val="1"/>
        </w:numPr>
        <w:spacing w:after="0" w:line="240" w:lineRule="auto"/>
      </w:pPr>
      <w:r>
        <w:rPr>
          <w:i/>
        </w:rPr>
        <w:t>Spatial perspective: what is the nature and significance of phenomena occurring in the same place?</w:t>
      </w:r>
    </w:p>
    <w:p w14:paraId="56F8D150" w14:textId="77777777" w:rsidR="00A415EF" w:rsidRPr="00267C3D" w:rsidRDefault="00A415EF" w:rsidP="00A415EF">
      <w:pPr>
        <w:pStyle w:val="ListParagraph"/>
        <w:numPr>
          <w:ilvl w:val="3"/>
          <w:numId w:val="1"/>
        </w:numPr>
        <w:spacing w:after="0" w:line="240" w:lineRule="auto"/>
      </w:pPr>
      <w:r>
        <w:rPr>
          <w:i/>
        </w:rPr>
        <w:t>How do taste, value, political regulation, and economic constraint work together to create cultural landscape?</w:t>
      </w:r>
    </w:p>
    <w:p w14:paraId="2282C720" w14:textId="77777777" w:rsidR="00A415EF" w:rsidRDefault="00A415EF" w:rsidP="00A415EF">
      <w:pPr>
        <w:pStyle w:val="ListParagraph"/>
        <w:spacing w:after="0" w:line="240" w:lineRule="auto"/>
        <w:ind w:left="2880"/>
      </w:pPr>
    </w:p>
    <w:p w14:paraId="0E1DE108" w14:textId="77777777" w:rsidR="00A415EF" w:rsidRDefault="00A415EF" w:rsidP="00A415EF">
      <w:pPr>
        <w:pStyle w:val="ListParagraph"/>
        <w:numPr>
          <w:ilvl w:val="0"/>
          <w:numId w:val="1"/>
        </w:numPr>
        <w:spacing w:after="0" w:line="240" w:lineRule="auto"/>
      </w:pPr>
      <w:r>
        <w:t>Patterns and Processes: Recognize and Interpret Relationships</w:t>
      </w:r>
    </w:p>
    <w:p w14:paraId="2B4EB18C" w14:textId="77777777" w:rsidR="00A415EF" w:rsidRDefault="00A415EF" w:rsidP="00A415EF">
      <w:pPr>
        <w:pStyle w:val="ListParagraph"/>
        <w:numPr>
          <w:ilvl w:val="1"/>
          <w:numId w:val="1"/>
        </w:numPr>
        <w:spacing w:after="0" w:line="240" w:lineRule="auto"/>
      </w:pPr>
      <w:r>
        <w:t>Geographical analysis of scale requires sensitivity</w:t>
      </w:r>
    </w:p>
    <w:p w14:paraId="04FDFFD6" w14:textId="77777777" w:rsidR="00A415EF" w:rsidRDefault="00A415EF" w:rsidP="00A415EF">
      <w:pPr>
        <w:pStyle w:val="ListParagraph"/>
        <w:numPr>
          <w:ilvl w:val="2"/>
          <w:numId w:val="1"/>
        </w:numPr>
        <w:spacing w:after="0" w:line="240" w:lineRule="auto"/>
      </w:pPr>
      <w:r>
        <w:rPr>
          <w:i/>
        </w:rPr>
        <w:t>Use of Multiple Scales: Phenomena is influenced by various scales: local, regional, national and global</w:t>
      </w:r>
      <w:r>
        <w:rPr>
          <w:i/>
        </w:rPr>
        <w:br/>
      </w:r>
    </w:p>
    <w:p w14:paraId="1F4C5C28" w14:textId="77777777" w:rsidR="00A415EF" w:rsidRDefault="00A415EF" w:rsidP="00A415EF">
      <w:pPr>
        <w:pStyle w:val="ListParagraph"/>
        <w:numPr>
          <w:ilvl w:val="0"/>
          <w:numId w:val="1"/>
        </w:numPr>
        <w:spacing w:after="0" w:line="240" w:lineRule="auto"/>
      </w:pPr>
      <w:r>
        <w:t>Evaluating the Regional Process</w:t>
      </w:r>
    </w:p>
    <w:p w14:paraId="4F7832D6" w14:textId="77777777" w:rsidR="00A415EF" w:rsidRDefault="00A415EF" w:rsidP="00A415EF">
      <w:pPr>
        <w:pStyle w:val="ListParagraph"/>
        <w:numPr>
          <w:ilvl w:val="1"/>
          <w:numId w:val="1"/>
        </w:numPr>
        <w:spacing w:after="0" w:line="240" w:lineRule="auto"/>
      </w:pPr>
      <w:r>
        <w:t>Define Region to describe patterns</w:t>
      </w:r>
    </w:p>
    <w:p w14:paraId="51432072" w14:textId="77777777" w:rsidR="00A415EF" w:rsidRPr="000002CD" w:rsidRDefault="00A415EF" w:rsidP="00A415EF">
      <w:pPr>
        <w:pStyle w:val="ListParagraph"/>
        <w:numPr>
          <w:ilvl w:val="2"/>
          <w:numId w:val="1"/>
        </w:numPr>
        <w:spacing w:after="0" w:line="240" w:lineRule="auto"/>
      </w:pPr>
      <w:r>
        <w:rPr>
          <w:i/>
        </w:rPr>
        <w:t>Locate and describe</w:t>
      </w:r>
    </w:p>
    <w:p w14:paraId="1740940D" w14:textId="77777777" w:rsidR="00A415EF" w:rsidRDefault="00A415EF" w:rsidP="00A415EF">
      <w:pPr>
        <w:pStyle w:val="ListParagraph"/>
        <w:numPr>
          <w:ilvl w:val="1"/>
          <w:numId w:val="1"/>
        </w:numPr>
        <w:spacing w:after="0" w:line="240" w:lineRule="auto"/>
      </w:pPr>
      <w:r>
        <w:t>Using Region as objects of analysis</w:t>
      </w:r>
    </w:p>
    <w:p w14:paraId="237C7A03" w14:textId="77777777" w:rsidR="00A415EF" w:rsidRPr="000002CD" w:rsidRDefault="00A415EF" w:rsidP="00A415EF">
      <w:pPr>
        <w:pStyle w:val="ListParagraph"/>
        <w:numPr>
          <w:ilvl w:val="2"/>
          <w:numId w:val="1"/>
        </w:numPr>
        <w:spacing w:after="0" w:line="240" w:lineRule="auto"/>
      </w:pPr>
      <w:r>
        <w:rPr>
          <w:i/>
        </w:rPr>
        <w:t>How did regions come into being</w:t>
      </w:r>
    </w:p>
    <w:p w14:paraId="79617CE9" w14:textId="77777777" w:rsidR="00A415EF" w:rsidRPr="000002CD" w:rsidRDefault="00A415EF" w:rsidP="00A415EF">
      <w:pPr>
        <w:pStyle w:val="ListParagraph"/>
        <w:numPr>
          <w:ilvl w:val="2"/>
          <w:numId w:val="1"/>
        </w:numPr>
        <w:spacing w:after="0" w:line="240" w:lineRule="auto"/>
      </w:pPr>
      <w:r>
        <w:rPr>
          <w:i/>
        </w:rPr>
        <w:t>How does the world change</w:t>
      </w:r>
    </w:p>
    <w:p w14:paraId="2C01DCD9" w14:textId="77777777" w:rsidR="00A415EF" w:rsidRDefault="00A415EF" w:rsidP="00A415EF">
      <w:pPr>
        <w:pStyle w:val="ListParagraph"/>
        <w:spacing w:after="0" w:line="240" w:lineRule="auto"/>
        <w:ind w:left="2160"/>
      </w:pPr>
    </w:p>
    <w:p w14:paraId="5E824161" w14:textId="77777777" w:rsidR="00A415EF" w:rsidRDefault="00A415EF" w:rsidP="00A415EF">
      <w:pPr>
        <w:pStyle w:val="ListParagraph"/>
        <w:numPr>
          <w:ilvl w:val="0"/>
          <w:numId w:val="1"/>
        </w:numPr>
        <w:spacing w:after="0" w:line="240" w:lineRule="auto"/>
      </w:pPr>
      <w:r>
        <w:t>Developing the Geographic Perspective as a lends for landscape and current events</w:t>
      </w:r>
    </w:p>
    <w:p w14:paraId="46130A31" w14:textId="77777777" w:rsidR="00A415EF" w:rsidRDefault="00A415EF" w:rsidP="00A415EF">
      <w:pPr>
        <w:pStyle w:val="ListParagraph"/>
        <w:numPr>
          <w:ilvl w:val="1"/>
          <w:numId w:val="1"/>
        </w:numPr>
        <w:spacing w:after="0" w:line="240" w:lineRule="auto"/>
      </w:pPr>
      <w:r>
        <w:t>Characterize and analyze changing interconnections</w:t>
      </w:r>
    </w:p>
    <w:p w14:paraId="637ADF7A" w14:textId="77777777" w:rsidR="00A415EF" w:rsidRPr="000002CD" w:rsidRDefault="00A415EF" w:rsidP="00A415EF">
      <w:pPr>
        <w:pStyle w:val="ListParagraph"/>
        <w:numPr>
          <w:ilvl w:val="2"/>
          <w:numId w:val="1"/>
        </w:numPr>
        <w:spacing w:after="0" w:line="240" w:lineRule="auto"/>
      </w:pPr>
      <w:r>
        <w:rPr>
          <w:i/>
        </w:rPr>
        <w:t>How events/processes/phenomena in one place influence other places</w:t>
      </w:r>
    </w:p>
    <w:p w14:paraId="7BDC37D0" w14:textId="77777777" w:rsidR="00A415EF" w:rsidRPr="000002CD" w:rsidRDefault="00A415EF" w:rsidP="00A415EF">
      <w:pPr>
        <w:pStyle w:val="ListParagraph"/>
        <w:numPr>
          <w:ilvl w:val="2"/>
          <w:numId w:val="1"/>
        </w:numPr>
        <w:spacing w:after="0" w:line="240" w:lineRule="auto"/>
      </w:pPr>
      <w:r>
        <w:rPr>
          <w:i/>
        </w:rPr>
        <w:t>View of patterns/places in terms of spatial and functional relationships instead of in isolation</w:t>
      </w:r>
    </w:p>
    <w:p w14:paraId="4A56275D" w14:textId="77777777" w:rsidR="00A415EF" w:rsidRDefault="00A415EF" w:rsidP="00A415EF">
      <w:pPr>
        <w:pStyle w:val="ListParagraph"/>
        <w:numPr>
          <w:ilvl w:val="2"/>
          <w:numId w:val="1"/>
        </w:numPr>
        <w:spacing w:after="0" w:line="240" w:lineRule="auto"/>
      </w:pPr>
      <w:r>
        <w:rPr>
          <w:i/>
        </w:rPr>
        <w:t>How and why relationships are constantly changing</w:t>
      </w:r>
    </w:p>
    <w:p w14:paraId="6630FDEA" w14:textId="77777777" w:rsidR="00A415EF" w:rsidRDefault="00A415EF" w:rsidP="00A415EF">
      <w:pPr>
        <w:spacing w:after="0" w:line="240" w:lineRule="auto"/>
      </w:pPr>
    </w:p>
    <w:p w14:paraId="0089DFC4" w14:textId="77777777" w:rsidR="00A415EF" w:rsidRDefault="00A415EF" w:rsidP="00A415EF">
      <w:pPr>
        <w:spacing w:after="0" w:line="240" w:lineRule="auto"/>
      </w:pPr>
      <w:r>
        <w:t>All students are re</w:t>
      </w:r>
      <w:r w:rsidR="001E519F">
        <w:t>commended</w:t>
      </w:r>
      <w:r>
        <w:t xml:space="preserve"> to take the AP Human Geography College Board Examination on May 1</w:t>
      </w:r>
      <w:r w:rsidR="001E519F">
        <w:t>3</w:t>
      </w:r>
      <w:r>
        <w:t>, 201</w:t>
      </w:r>
      <w:r w:rsidR="001E519F">
        <w:t>4</w:t>
      </w:r>
      <w:r>
        <w:t xml:space="preserve">.  Students have many resources at their disposal during the school year and leading up to the exam.  These resources include previously released AP exams, Collegeboard.com (AP exam information, online practice test, and additional AP support), Power of Place education videos (Annenberg Media), </w:t>
      </w:r>
      <w:r w:rsidR="000041E2">
        <w:t xml:space="preserve">and </w:t>
      </w:r>
      <w:r>
        <w:t>teacher-led review sessions</w:t>
      </w:r>
      <w:r w:rsidR="000041E2">
        <w:t xml:space="preserve">.  </w:t>
      </w:r>
      <w:r>
        <w:t>The AP exam consists of two sections.</w:t>
      </w:r>
    </w:p>
    <w:p w14:paraId="445A08F1" w14:textId="77777777" w:rsidR="000041E2" w:rsidRDefault="000041E2" w:rsidP="00A415EF">
      <w:pPr>
        <w:spacing w:after="0" w:line="240" w:lineRule="auto"/>
      </w:pPr>
    </w:p>
    <w:p w14:paraId="4D15DBDE" w14:textId="77777777" w:rsidR="00A415EF" w:rsidRDefault="00A415EF" w:rsidP="00A415EF">
      <w:pPr>
        <w:spacing w:after="0" w:line="240" w:lineRule="auto"/>
      </w:pPr>
      <w:r>
        <w:t>Section I: students will answer 75 multiple choice questions in 60 minutes (50%)</w:t>
      </w:r>
    </w:p>
    <w:p w14:paraId="5AA0C28A" w14:textId="77777777" w:rsidR="00A415EF" w:rsidRDefault="00A415EF" w:rsidP="00A415EF">
      <w:pPr>
        <w:spacing w:after="0" w:line="240" w:lineRule="auto"/>
      </w:pPr>
      <w:r>
        <w:t>Section II: students will have 3 Free-Response essays, each with a 25 minute time period (50%)</w:t>
      </w:r>
    </w:p>
    <w:p w14:paraId="645421BD" w14:textId="77777777" w:rsidR="00A415EF" w:rsidRDefault="00A415EF" w:rsidP="00A415EF">
      <w:pPr>
        <w:spacing w:after="0" w:line="240" w:lineRule="auto"/>
      </w:pPr>
    </w:p>
    <w:p w14:paraId="0A9F484C" w14:textId="77777777" w:rsidR="00A415EF" w:rsidRDefault="00A415EF" w:rsidP="00A415EF">
      <w:pPr>
        <w:spacing w:after="0" w:line="240" w:lineRule="auto"/>
      </w:pPr>
      <w:r>
        <w:t>Students in this course receive instruction on how to respond to these essay questions as well as exercises in assessing the multiple choice questions.</w:t>
      </w:r>
    </w:p>
    <w:p w14:paraId="1BA55005" w14:textId="77777777" w:rsidR="00A415EF" w:rsidRDefault="00A415EF" w:rsidP="00A415EF">
      <w:pPr>
        <w:spacing w:after="0" w:line="240" w:lineRule="auto"/>
      </w:pPr>
    </w:p>
    <w:p w14:paraId="2FFBA370" w14:textId="77777777" w:rsidR="000041E2" w:rsidRDefault="00A415EF" w:rsidP="00A415EF">
      <w:pPr>
        <w:spacing w:after="0" w:line="240" w:lineRule="auto"/>
      </w:pPr>
      <w:r>
        <w:t xml:space="preserve">This course contains a varied methodology of instruction; however, a majority of time is allotted to lecture and discussion. </w:t>
      </w:r>
      <w:r w:rsidRPr="000041E2">
        <w:rPr>
          <w:b/>
        </w:rPr>
        <w:t>Students are responsible for a significant amount of reading each week</w:t>
      </w:r>
      <w:r w:rsidRPr="000041E2">
        <w:t xml:space="preserve">; </w:t>
      </w:r>
      <w:r w:rsidRPr="004B1D0D">
        <w:t>most reading takes place</w:t>
      </w:r>
      <w:r w:rsidRPr="004B1D0D">
        <w:rPr>
          <w:highlight w:val="yellow"/>
        </w:rPr>
        <w:t xml:space="preserve"> </w:t>
      </w:r>
      <w:r w:rsidRPr="000041E2">
        <w:rPr>
          <w:b/>
        </w:rPr>
        <w:t>outside of the classroom</w:t>
      </w:r>
      <w:r w:rsidRPr="000041E2">
        <w:t>.</w:t>
      </w:r>
      <w:r>
        <w:t xml:space="preserve"> Weekly reading may include chapters from the assigned textbook, not including additional assignments. Assessments determine retention and understanding of these materials. Students are expected to summarize/take lecture notes, write essays, complete study guide tasks</w:t>
      </w:r>
      <w:r w:rsidR="000041E2">
        <w:t>,</w:t>
      </w:r>
      <w:r>
        <w:t xml:space="preserve"> and participate in activities. The classroom experience includes discussions</w:t>
      </w:r>
      <w:r w:rsidR="000041E2">
        <w:t>,</w:t>
      </w:r>
      <w:r>
        <w:t xml:space="preserve"> debates, and collaborative learning </w:t>
      </w:r>
      <w:r w:rsidR="000041E2">
        <w:t xml:space="preserve">activities </w:t>
      </w:r>
      <w:r>
        <w:t xml:space="preserve">used to focus on primary and secondary resources. </w:t>
      </w:r>
    </w:p>
    <w:p w14:paraId="63B9CE6F" w14:textId="77777777" w:rsidR="000041E2" w:rsidRDefault="000041E2" w:rsidP="00A415EF">
      <w:pPr>
        <w:spacing w:after="0" w:line="240" w:lineRule="auto"/>
      </w:pPr>
    </w:p>
    <w:p w14:paraId="6A3174DA" w14:textId="77777777" w:rsidR="00A415EF" w:rsidRDefault="00A415EF" w:rsidP="00A415EF">
      <w:pPr>
        <w:spacing w:after="0" w:line="240" w:lineRule="auto"/>
      </w:pPr>
    </w:p>
    <w:p w14:paraId="065CCB0E" w14:textId="77777777" w:rsidR="00A415EF" w:rsidRDefault="00A415EF" w:rsidP="00A415EF">
      <w:pPr>
        <w:spacing w:after="0" w:line="240" w:lineRule="auto"/>
      </w:pPr>
    </w:p>
    <w:p w14:paraId="30E6953B" w14:textId="77777777" w:rsidR="00A415EF" w:rsidRDefault="00A415EF" w:rsidP="00A415EF">
      <w:pPr>
        <w:spacing w:after="0" w:line="240" w:lineRule="auto"/>
        <w:rPr>
          <w:b/>
        </w:rPr>
      </w:pPr>
      <w:r>
        <w:rPr>
          <w:b/>
        </w:rPr>
        <w:t>TEXTBOOK</w:t>
      </w:r>
    </w:p>
    <w:p w14:paraId="18F7B44E" w14:textId="77777777" w:rsidR="000041E2" w:rsidRPr="00CD409F" w:rsidRDefault="00944DBC" w:rsidP="000041E2">
      <w:pPr>
        <w:rPr>
          <w:rFonts w:ascii="Tahoma" w:hAnsi="Tahoma" w:cs="Tahoma"/>
          <w:bCs/>
          <w:sz w:val="20"/>
          <w:szCs w:val="20"/>
        </w:rPr>
      </w:pPr>
      <w:r>
        <w:rPr>
          <w:rFonts w:ascii="Tahoma" w:hAnsi="Tahoma" w:cs="Tahoma"/>
          <w:bCs/>
          <w:sz w:val="20"/>
          <w:szCs w:val="20"/>
        </w:rPr>
        <w:t>The Cultural Landscape</w:t>
      </w:r>
      <w:r w:rsidR="000041E2" w:rsidRPr="00CD409F">
        <w:rPr>
          <w:rFonts w:ascii="Tahoma" w:hAnsi="Tahoma" w:cs="Tahoma"/>
          <w:bCs/>
          <w:sz w:val="20"/>
          <w:szCs w:val="20"/>
        </w:rPr>
        <w:t xml:space="preserve">, </w:t>
      </w:r>
      <w:r>
        <w:rPr>
          <w:rFonts w:ascii="Tahoma" w:hAnsi="Tahoma" w:cs="Tahoma"/>
          <w:bCs/>
          <w:sz w:val="20"/>
          <w:szCs w:val="20"/>
        </w:rPr>
        <w:t>AP Edition, 11</w:t>
      </w:r>
      <w:r w:rsidR="000041E2" w:rsidRPr="00CD409F">
        <w:rPr>
          <w:rFonts w:ascii="Tahoma" w:hAnsi="Tahoma" w:cs="Tahoma"/>
          <w:bCs/>
          <w:sz w:val="20"/>
          <w:szCs w:val="20"/>
          <w:vertAlign w:val="superscript"/>
        </w:rPr>
        <w:t>th</w:t>
      </w:r>
      <w:r w:rsidR="000041E2" w:rsidRPr="00CD409F">
        <w:rPr>
          <w:rFonts w:ascii="Tahoma" w:hAnsi="Tahoma" w:cs="Tahoma"/>
          <w:bCs/>
          <w:sz w:val="20"/>
          <w:szCs w:val="20"/>
        </w:rPr>
        <w:t xml:space="preserve"> edition (20</w:t>
      </w:r>
      <w:r>
        <w:rPr>
          <w:rFonts w:ascii="Tahoma" w:hAnsi="Tahoma" w:cs="Tahoma"/>
          <w:bCs/>
          <w:sz w:val="20"/>
          <w:szCs w:val="20"/>
        </w:rPr>
        <w:t>14</w:t>
      </w:r>
      <w:r w:rsidR="000041E2" w:rsidRPr="00CD409F">
        <w:rPr>
          <w:rFonts w:ascii="Tahoma" w:hAnsi="Tahoma" w:cs="Tahoma"/>
          <w:bCs/>
          <w:sz w:val="20"/>
          <w:szCs w:val="20"/>
        </w:rPr>
        <w:t xml:space="preserve">), by </w:t>
      </w:r>
      <w:r>
        <w:rPr>
          <w:rFonts w:ascii="Tahoma" w:hAnsi="Tahoma" w:cs="Tahoma"/>
          <w:bCs/>
          <w:sz w:val="20"/>
          <w:szCs w:val="20"/>
        </w:rPr>
        <w:t>James Rubenstein.</w:t>
      </w:r>
    </w:p>
    <w:p w14:paraId="71CCCCD4" w14:textId="77777777" w:rsidR="00A415EF" w:rsidRDefault="00A415EF" w:rsidP="00A415EF">
      <w:pPr>
        <w:spacing w:after="0" w:line="240" w:lineRule="auto"/>
      </w:pPr>
      <w:r>
        <w:t xml:space="preserve">*Additional texts and websites </w:t>
      </w:r>
      <w:r w:rsidR="0048424E">
        <w:t>may be</w:t>
      </w:r>
      <w:r>
        <w:t xml:space="preserve"> utilized throughout the course*</w:t>
      </w:r>
    </w:p>
    <w:p w14:paraId="58DADF91" w14:textId="77777777" w:rsidR="0048424E" w:rsidRDefault="0048424E" w:rsidP="00A415EF">
      <w:pPr>
        <w:spacing w:after="0" w:line="240" w:lineRule="auto"/>
      </w:pPr>
    </w:p>
    <w:p w14:paraId="5FBFB5EF" w14:textId="77777777" w:rsidR="00A415EF" w:rsidRDefault="00A415EF" w:rsidP="00A415EF">
      <w:pPr>
        <w:spacing w:after="0" w:line="240" w:lineRule="auto"/>
      </w:pPr>
      <w:r>
        <w:rPr>
          <w:b/>
        </w:rPr>
        <w:t>PREP</w:t>
      </w:r>
      <w:r w:rsidR="00D62FD7">
        <w:rPr>
          <w:b/>
        </w:rPr>
        <w:t xml:space="preserve"> </w:t>
      </w:r>
      <w:r>
        <w:rPr>
          <w:b/>
        </w:rPr>
        <w:t>STUDY GUIDES</w:t>
      </w:r>
    </w:p>
    <w:p w14:paraId="58B3801E" w14:textId="77777777" w:rsidR="00A415EF" w:rsidRPr="001F6926" w:rsidRDefault="00A415EF" w:rsidP="00A415EF">
      <w:pPr>
        <w:spacing w:after="0" w:line="240" w:lineRule="auto"/>
      </w:pPr>
      <w:r w:rsidRPr="001F6926">
        <w:t>B</w:t>
      </w:r>
      <w:r>
        <w:t xml:space="preserve">arron’s AP Human Geography </w:t>
      </w:r>
    </w:p>
    <w:p w14:paraId="7946E71F" w14:textId="77777777" w:rsidR="00A415EF" w:rsidRDefault="00A415EF" w:rsidP="00A415EF">
      <w:pPr>
        <w:spacing w:after="0" w:line="240" w:lineRule="auto"/>
      </w:pPr>
      <w:r>
        <w:t xml:space="preserve">Kaplan AP Human Geography </w:t>
      </w:r>
    </w:p>
    <w:p w14:paraId="301D8381" w14:textId="77777777" w:rsidR="0048424E" w:rsidRDefault="0048424E" w:rsidP="00A415EF">
      <w:pPr>
        <w:spacing w:after="0" w:line="240" w:lineRule="auto"/>
      </w:pPr>
      <w:r>
        <w:t>5 Steps to a 5 AP Human Geography</w:t>
      </w:r>
    </w:p>
    <w:p w14:paraId="774AAD6C" w14:textId="77777777" w:rsidR="00A415EF" w:rsidRDefault="00A415EF" w:rsidP="00A415EF">
      <w:pPr>
        <w:spacing w:after="0" w:line="240" w:lineRule="auto"/>
      </w:pPr>
    </w:p>
    <w:p w14:paraId="06EC05F8" w14:textId="77777777" w:rsidR="00A415EF" w:rsidRDefault="00A415EF" w:rsidP="00A415EF">
      <w:pPr>
        <w:spacing w:after="0" w:line="240" w:lineRule="auto"/>
      </w:pPr>
      <w:r>
        <w:rPr>
          <w:b/>
        </w:rPr>
        <w:t>SUPPLEMENTAL RESOURCE MATERIALS</w:t>
      </w:r>
    </w:p>
    <w:p w14:paraId="27ADA6C7" w14:textId="77777777" w:rsidR="00A415EF" w:rsidRDefault="00A415EF" w:rsidP="00A415EF">
      <w:pPr>
        <w:spacing w:after="0" w:line="240" w:lineRule="auto"/>
      </w:pPr>
      <w:r>
        <w:rPr>
          <w:i/>
        </w:rPr>
        <w:t>The Power of Place: Geography for the 21</w:t>
      </w:r>
      <w:r w:rsidRPr="002351C6">
        <w:rPr>
          <w:i/>
          <w:vertAlign w:val="superscript"/>
        </w:rPr>
        <w:t>st</w:t>
      </w:r>
      <w:r>
        <w:rPr>
          <w:i/>
        </w:rPr>
        <w:t xml:space="preserve"> Century</w:t>
      </w:r>
      <w:r>
        <w:t xml:space="preserve"> series. </w:t>
      </w:r>
      <w:proofErr w:type="spellStart"/>
      <w:r>
        <w:t>Video.N.p</w:t>
      </w:r>
      <w:proofErr w:type="spellEnd"/>
      <w:r>
        <w:t xml:space="preserve">.: </w:t>
      </w:r>
      <w:proofErr w:type="spellStart"/>
      <w:r>
        <w:t>Annenburg</w:t>
      </w:r>
      <w:proofErr w:type="spellEnd"/>
      <w:r>
        <w:t>/CPB Project</w:t>
      </w:r>
      <w:r w:rsidR="0048424E">
        <w:t>.</w:t>
      </w:r>
    </w:p>
    <w:p w14:paraId="4BE3F629" w14:textId="77777777" w:rsidR="0048424E" w:rsidRDefault="0048424E" w:rsidP="00A415EF">
      <w:pPr>
        <w:spacing w:after="0" w:line="240" w:lineRule="auto"/>
      </w:pPr>
    </w:p>
    <w:p w14:paraId="036762E2" w14:textId="77777777" w:rsidR="00A415EF" w:rsidRDefault="00A415EF" w:rsidP="00A415EF">
      <w:pPr>
        <w:spacing w:after="0" w:line="240" w:lineRule="auto"/>
      </w:pPr>
      <w:r>
        <w:t xml:space="preserve">AP College Board website  </w:t>
      </w:r>
      <w:hyperlink r:id="rId11" w:history="1">
        <w:r w:rsidRPr="00343B94">
          <w:rPr>
            <w:rStyle w:val="Hyperlink"/>
          </w:rPr>
          <w:t>http://collegeboard.org/ap/geography/index.html</w:t>
        </w:r>
      </w:hyperlink>
    </w:p>
    <w:p w14:paraId="30491F5E" w14:textId="77777777" w:rsidR="00A415EF" w:rsidRDefault="00A415EF" w:rsidP="00A415EF">
      <w:pPr>
        <w:spacing w:after="0" w:line="240" w:lineRule="auto"/>
      </w:pPr>
    </w:p>
    <w:p w14:paraId="00451386" w14:textId="77777777" w:rsidR="00A415EF" w:rsidRDefault="005609B2" w:rsidP="00A415EF">
      <w:pPr>
        <w:spacing w:after="0" w:line="240" w:lineRule="auto"/>
      </w:pPr>
      <w:hyperlink r:id="rId12" w:history="1">
        <w:r w:rsidR="00A415EF" w:rsidRPr="00343B94">
          <w:rPr>
            <w:rStyle w:val="Hyperlink"/>
          </w:rPr>
          <w:t>www.nationalatlas.gov</w:t>
        </w:r>
      </w:hyperlink>
    </w:p>
    <w:p w14:paraId="750A9BE5" w14:textId="77777777" w:rsidR="00A415EF" w:rsidRDefault="005609B2" w:rsidP="00A415EF">
      <w:pPr>
        <w:spacing w:after="0" w:line="240" w:lineRule="auto"/>
        <w:rPr>
          <w:rStyle w:val="Hyperlink"/>
        </w:rPr>
      </w:pPr>
      <w:hyperlink r:id="rId13" w:history="1">
        <w:r w:rsidR="00A415EF" w:rsidRPr="00343B94">
          <w:rPr>
            <w:rStyle w:val="Hyperlink"/>
          </w:rPr>
          <w:t>www.census.gov</w:t>
        </w:r>
      </w:hyperlink>
    </w:p>
    <w:p w14:paraId="330BA471" w14:textId="77777777" w:rsidR="006579EA" w:rsidRDefault="006579EA" w:rsidP="00A415EF">
      <w:pPr>
        <w:spacing w:after="0" w:line="240" w:lineRule="auto"/>
      </w:pPr>
    </w:p>
    <w:p w14:paraId="60B05BD7" w14:textId="77777777" w:rsidR="00A415EF" w:rsidRDefault="00A415EF" w:rsidP="00A415EF">
      <w:pPr>
        <w:spacing w:after="0" w:line="240" w:lineRule="auto"/>
      </w:pPr>
      <w:r>
        <w:rPr>
          <w:b/>
        </w:rPr>
        <w:t>COURSE ASSIGNMENTS</w:t>
      </w:r>
    </w:p>
    <w:p w14:paraId="68C02A4F" w14:textId="77777777" w:rsidR="00A415EF" w:rsidRDefault="00A415EF" w:rsidP="00A415EF">
      <w:pPr>
        <w:spacing w:after="0" w:line="240" w:lineRule="auto"/>
      </w:pPr>
      <w:r>
        <w:t xml:space="preserve">Students’ performance is assessed through Homework, Class participation, Quizzes, Exams, and Projects. There will be approximately two to three unit tests per term, as well as a mid-term and final exam. Grades are accrued on a point basis through test scores, quizzes, projects, and class participation. </w:t>
      </w:r>
    </w:p>
    <w:p w14:paraId="2F24056C" w14:textId="77777777" w:rsidR="00A415EF" w:rsidRDefault="00A415EF" w:rsidP="00A415EF">
      <w:pPr>
        <w:spacing w:after="0" w:line="240" w:lineRule="auto"/>
      </w:pPr>
    </w:p>
    <w:p w14:paraId="13F0C938" w14:textId="77777777" w:rsidR="00D62FD7" w:rsidRDefault="000879CF" w:rsidP="00A415EF">
      <w:pPr>
        <w:spacing w:after="0" w:line="240" w:lineRule="auto"/>
        <w:rPr>
          <w:b/>
        </w:rPr>
      </w:pPr>
      <w:r>
        <w:rPr>
          <w:b/>
        </w:rPr>
        <w:t>QUIZZES AND UNIT EXAMS</w:t>
      </w:r>
    </w:p>
    <w:p w14:paraId="176419AD" w14:textId="77777777" w:rsidR="00A415EF" w:rsidRDefault="00A415EF" w:rsidP="00A415EF">
      <w:pPr>
        <w:spacing w:after="0" w:line="240" w:lineRule="auto"/>
      </w:pPr>
      <w:r>
        <w:t>Quizzes are used throughout the course to assess retention of information.  Exams will be given at the end of each unit.  Exams consist of combination of multiple choice questions and essay questions that resemble those given on the AP Exam.  A Midterm and Final exam will also be given.</w:t>
      </w:r>
    </w:p>
    <w:p w14:paraId="7639BB64" w14:textId="77777777" w:rsidR="00A415EF" w:rsidRDefault="00A415EF" w:rsidP="00A415EF">
      <w:pPr>
        <w:spacing w:after="0" w:line="240" w:lineRule="auto"/>
      </w:pPr>
    </w:p>
    <w:p w14:paraId="1FD6D85A" w14:textId="77777777" w:rsidR="0078012B" w:rsidRDefault="0078012B" w:rsidP="00A415EF">
      <w:pPr>
        <w:spacing w:after="0" w:line="240" w:lineRule="auto"/>
        <w:rPr>
          <w:b/>
        </w:rPr>
      </w:pPr>
    </w:p>
    <w:p w14:paraId="1036B344" w14:textId="77777777" w:rsidR="00944DBC" w:rsidRDefault="00944DBC" w:rsidP="00A415EF">
      <w:pPr>
        <w:spacing w:after="0" w:line="240" w:lineRule="auto"/>
        <w:rPr>
          <w:b/>
        </w:rPr>
      </w:pPr>
    </w:p>
    <w:p w14:paraId="1D87DE85" w14:textId="77777777" w:rsidR="00D62FD7" w:rsidRDefault="000879CF" w:rsidP="00A415EF">
      <w:pPr>
        <w:spacing w:after="0" w:line="240" w:lineRule="auto"/>
        <w:rPr>
          <w:b/>
        </w:rPr>
      </w:pPr>
      <w:r>
        <w:rPr>
          <w:b/>
        </w:rPr>
        <w:lastRenderedPageBreak/>
        <w:t>PROJECTS</w:t>
      </w:r>
    </w:p>
    <w:p w14:paraId="00704B3E" w14:textId="77777777" w:rsidR="00A415EF" w:rsidRPr="00D62FD7" w:rsidRDefault="00A415EF" w:rsidP="00A415EF">
      <w:pPr>
        <w:spacing w:after="0" w:line="240" w:lineRule="auto"/>
        <w:rPr>
          <w:b/>
        </w:rPr>
      </w:pPr>
      <w:r>
        <w:t>Students are assigned several projects throughout the course</w:t>
      </w:r>
      <w:r w:rsidR="00944DBC">
        <w:t xml:space="preserve"> that will be associated with a developing country</w:t>
      </w:r>
      <w:r>
        <w:t>.</w:t>
      </w:r>
    </w:p>
    <w:p w14:paraId="6F034277" w14:textId="77777777" w:rsidR="00A415EF" w:rsidRDefault="00A415EF" w:rsidP="00A415EF">
      <w:pPr>
        <w:spacing w:after="0" w:line="240" w:lineRule="auto"/>
      </w:pPr>
      <w:r>
        <w:tab/>
      </w:r>
    </w:p>
    <w:p w14:paraId="6B19D13B" w14:textId="77777777" w:rsidR="00A415EF" w:rsidRDefault="00A415EF" w:rsidP="00A415EF">
      <w:pPr>
        <w:spacing w:after="0" w:line="240" w:lineRule="auto"/>
      </w:pPr>
    </w:p>
    <w:p w14:paraId="587CAF81" w14:textId="77777777" w:rsidR="000879CF" w:rsidRDefault="000879CF" w:rsidP="00A415EF">
      <w:pPr>
        <w:spacing w:after="0" w:line="240" w:lineRule="auto"/>
        <w:rPr>
          <w:b/>
        </w:rPr>
      </w:pPr>
      <w:r w:rsidRPr="000879CF">
        <w:rPr>
          <w:b/>
        </w:rPr>
        <w:t>CLASSWORK AND HOMEWORK</w:t>
      </w:r>
    </w:p>
    <w:p w14:paraId="4265D76F" w14:textId="77777777" w:rsidR="00A415EF" w:rsidRDefault="00A415EF" w:rsidP="00A415EF">
      <w:pPr>
        <w:spacing w:after="0" w:line="240" w:lineRule="auto"/>
      </w:pPr>
      <w:r>
        <w:t>Homework assignments are given on a regular basis to reinforce material covered in class or prepare for the next days’ work.  Map activities, document analysis exercises, textbook reading assignments, geography labs, group projects, individual projects, current events, and topic review questions are just several types of in-class and home learning tasks that are completed throughout the year.</w:t>
      </w:r>
    </w:p>
    <w:p w14:paraId="5806828F" w14:textId="77777777" w:rsidR="00A415EF" w:rsidRDefault="00A415EF" w:rsidP="00A415EF">
      <w:pPr>
        <w:spacing w:after="0" w:line="240" w:lineRule="auto"/>
      </w:pPr>
    </w:p>
    <w:p w14:paraId="0CCB7B7F" w14:textId="77777777" w:rsidR="00A415EF" w:rsidRDefault="0048424E" w:rsidP="00A415EF">
      <w:pPr>
        <w:spacing w:after="0" w:line="240" w:lineRule="auto"/>
      </w:pPr>
      <w:r>
        <w:rPr>
          <w:b/>
          <w:noProof/>
        </w:rPr>
        <mc:AlternateContent>
          <mc:Choice Requires="wps">
            <w:drawing>
              <wp:anchor distT="0" distB="0" distL="114300" distR="114300" simplePos="0" relativeHeight="251660288" behindDoc="0" locked="0" layoutInCell="1" allowOverlap="1" wp14:anchorId="10EC628C" wp14:editId="578D53A6">
                <wp:simplePos x="0" y="0"/>
                <wp:positionH relativeFrom="column">
                  <wp:posOffset>2833370</wp:posOffset>
                </wp:positionH>
                <wp:positionV relativeFrom="paragraph">
                  <wp:posOffset>6350</wp:posOffset>
                </wp:positionV>
                <wp:extent cx="3757930" cy="1671320"/>
                <wp:effectExtent l="19050" t="19050" r="33020" b="431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930" cy="1671320"/>
                        </a:xfrm>
                        <a:prstGeom prst="rect">
                          <a:avLst/>
                        </a:prstGeom>
                        <a:solidFill>
                          <a:srgbClr val="FFFFFF"/>
                        </a:solidFill>
                        <a:ln w="57150" cmpd="thinThick">
                          <a:solidFill>
                            <a:srgbClr val="000000"/>
                          </a:solidFill>
                          <a:miter lim="800000"/>
                          <a:headEnd/>
                          <a:tailEnd/>
                        </a:ln>
                      </wps:spPr>
                      <wps:txbx>
                        <w:txbxContent>
                          <w:p w14:paraId="7B7E4833" w14:textId="77777777" w:rsidR="0078316D" w:rsidRDefault="0078316D" w:rsidP="00A415EF">
                            <w:r>
                              <w:t>Course grades will come from the following:</w:t>
                            </w:r>
                          </w:p>
                          <w:p w14:paraId="36A4D1C0" w14:textId="77777777" w:rsidR="0078316D" w:rsidRDefault="0078316D" w:rsidP="00A415EF">
                            <w:pPr>
                              <w:pStyle w:val="ListParagraph"/>
                              <w:numPr>
                                <w:ilvl w:val="0"/>
                                <w:numId w:val="2"/>
                              </w:numPr>
                            </w:pPr>
                            <w:r>
                              <w:t>Tests: 40%</w:t>
                            </w:r>
                          </w:p>
                          <w:p w14:paraId="6C0F8B17" w14:textId="77777777" w:rsidR="0078316D" w:rsidRDefault="0078316D" w:rsidP="00A415EF">
                            <w:pPr>
                              <w:pStyle w:val="ListParagraph"/>
                              <w:numPr>
                                <w:ilvl w:val="0"/>
                                <w:numId w:val="2"/>
                              </w:numPr>
                            </w:pPr>
                            <w:r>
                              <w:t>Quizzes: 25%</w:t>
                            </w:r>
                          </w:p>
                          <w:p w14:paraId="2B57D11E" w14:textId="77777777" w:rsidR="0078316D" w:rsidRDefault="0078316D" w:rsidP="00A415EF">
                            <w:pPr>
                              <w:pStyle w:val="ListParagraph"/>
                              <w:numPr>
                                <w:ilvl w:val="0"/>
                                <w:numId w:val="2"/>
                              </w:numPr>
                            </w:pPr>
                            <w:r>
                              <w:t>Assignments: 35%</w:t>
                            </w:r>
                          </w:p>
                          <w:p w14:paraId="62FE24C4" w14:textId="77777777" w:rsidR="0078316D" w:rsidRDefault="0078316D" w:rsidP="00A415EF">
                            <w:pPr>
                              <w:pStyle w:val="ListParagraph"/>
                              <w:numPr>
                                <w:ilvl w:val="1"/>
                                <w:numId w:val="2"/>
                              </w:numPr>
                            </w:pPr>
                            <w:r>
                              <w:t>Includes class and home assignments, notebook , projects, and participation</w:t>
                            </w:r>
                          </w:p>
                          <w:p w14:paraId="4AD56E3C" w14:textId="77777777" w:rsidR="0078316D" w:rsidRDefault="0078316D" w:rsidP="00A415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3.1pt;margin-top:.5pt;width:295.9pt;height:13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" strokeweight="4.5pt">
                <v:stroke linestyle="thinThick"/>
                <v:textbox>
                  <w:txbxContent>
                    <w:p w:rsidR="00A415EF" w:rsidRDefault="00A415EF" w:rsidP="00A415EF">
                      <w:r>
                        <w:t>Course grades will come from the following:</w:t>
                      </w:r>
                    </w:p>
                    <w:p w:rsidR="00A415EF" w:rsidRDefault="00A415EF" w:rsidP="00A415EF">
                      <w:pPr>
                        <w:pStyle w:val="ListParagraph"/>
                        <w:numPr>
                          <w:ilvl w:val="0"/>
                          <w:numId w:val="2"/>
                        </w:numPr>
                      </w:pPr>
                      <w:r>
                        <w:t>Tests: 40%</w:t>
                      </w:r>
                    </w:p>
                    <w:p w:rsidR="00A415EF" w:rsidRDefault="00A415EF" w:rsidP="00A415EF">
                      <w:pPr>
                        <w:pStyle w:val="ListParagraph"/>
                        <w:numPr>
                          <w:ilvl w:val="0"/>
                          <w:numId w:val="2"/>
                        </w:numPr>
                      </w:pPr>
                      <w:r>
                        <w:t>Quizzes: 25%</w:t>
                      </w:r>
                    </w:p>
                    <w:p w:rsidR="00A415EF" w:rsidRDefault="00A415EF" w:rsidP="00A415EF">
                      <w:pPr>
                        <w:pStyle w:val="ListParagraph"/>
                        <w:numPr>
                          <w:ilvl w:val="0"/>
                          <w:numId w:val="2"/>
                        </w:numPr>
                      </w:pPr>
                      <w:r>
                        <w:t>Assignments: 35%</w:t>
                      </w:r>
                    </w:p>
                    <w:p w:rsidR="00A415EF" w:rsidRDefault="00A415EF" w:rsidP="00A415EF">
                      <w:pPr>
                        <w:pStyle w:val="ListParagraph"/>
                        <w:numPr>
                          <w:ilvl w:val="1"/>
                          <w:numId w:val="2"/>
                        </w:numPr>
                      </w:pPr>
                      <w:r>
                        <w:t>Includes class and home assignments, notebook , projects, and participation</w:t>
                      </w:r>
                    </w:p>
                    <w:p w:rsidR="00A415EF" w:rsidRDefault="00A415EF" w:rsidP="00A415EF"/>
                  </w:txbxContent>
                </v:textbox>
              </v:shape>
            </w:pict>
          </mc:Fallback>
        </mc:AlternateContent>
      </w:r>
    </w:p>
    <w:p w14:paraId="754D7EEA" w14:textId="77777777" w:rsidR="00A415EF" w:rsidRPr="000D0F7E" w:rsidRDefault="00A415EF" w:rsidP="00A415EF">
      <w:pPr>
        <w:spacing w:after="0" w:line="240" w:lineRule="auto"/>
      </w:pPr>
      <w:r w:rsidRPr="000D0F7E">
        <w:rPr>
          <w:b/>
        </w:rPr>
        <w:t>GRADING POLICY</w:t>
      </w:r>
    </w:p>
    <w:p w14:paraId="390AD7A9" w14:textId="77777777" w:rsidR="00A415EF" w:rsidRPr="006A74A0" w:rsidRDefault="00A415EF" w:rsidP="00A415EF">
      <w:pPr>
        <w:spacing w:after="0" w:line="240" w:lineRule="auto"/>
        <w:rPr>
          <w:b/>
        </w:rPr>
      </w:pPr>
      <w:r w:rsidRPr="006A74A0">
        <w:rPr>
          <w:b/>
        </w:rPr>
        <w:t>A</w:t>
      </w:r>
      <w:r w:rsidRPr="006A74A0">
        <w:rPr>
          <w:b/>
        </w:rPr>
        <w:tab/>
        <w:t>100 – 90</w:t>
      </w:r>
    </w:p>
    <w:p w14:paraId="70004396" w14:textId="77777777" w:rsidR="00A415EF" w:rsidRPr="006A74A0" w:rsidRDefault="00A415EF" w:rsidP="00A415EF">
      <w:pPr>
        <w:spacing w:after="0" w:line="240" w:lineRule="auto"/>
        <w:rPr>
          <w:b/>
        </w:rPr>
      </w:pPr>
      <w:r w:rsidRPr="006A74A0">
        <w:rPr>
          <w:b/>
        </w:rPr>
        <w:t>B</w:t>
      </w:r>
      <w:r w:rsidRPr="006A74A0">
        <w:rPr>
          <w:b/>
        </w:rPr>
        <w:tab/>
        <w:t>89 – 80</w:t>
      </w:r>
    </w:p>
    <w:p w14:paraId="552DBF7C" w14:textId="77777777" w:rsidR="00A415EF" w:rsidRPr="006A74A0" w:rsidRDefault="00A415EF" w:rsidP="00A415EF">
      <w:pPr>
        <w:spacing w:after="0" w:line="240" w:lineRule="auto"/>
        <w:rPr>
          <w:b/>
        </w:rPr>
      </w:pPr>
      <w:r w:rsidRPr="006A74A0">
        <w:rPr>
          <w:b/>
        </w:rPr>
        <w:t>C</w:t>
      </w:r>
      <w:r w:rsidRPr="006A74A0">
        <w:rPr>
          <w:b/>
        </w:rPr>
        <w:tab/>
        <w:t>79 – 70</w:t>
      </w:r>
    </w:p>
    <w:p w14:paraId="5717EAC3" w14:textId="77777777" w:rsidR="00A415EF" w:rsidRPr="006A74A0" w:rsidRDefault="00A415EF" w:rsidP="00A415EF">
      <w:pPr>
        <w:spacing w:after="0" w:line="240" w:lineRule="auto"/>
        <w:rPr>
          <w:b/>
        </w:rPr>
      </w:pPr>
      <w:r w:rsidRPr="006A74A0">
        <w:rPr>
          <w:b/>
        </w:rPr>
        <w:t>D</w:t>
      </w:r>
      <w:r w:rsidRPr="006A74A0">
        <w:rPr>
          <w:b/>
        </w:rPr>
        <w:tab/>
        <w:t>69 – 60</w:t>
      </w:r>
    </w:p>
    <w:p w14:paraId="4B961833" w14:textId="77777777" w:rsidR="00A415EF" w:rsidRDefault="00A415EF" w:rsidP="00A415EF">
      <w:pPr>
        <w:spacing w:after="0" w:line="240" w:lineRule="auto"/>
        <w:rPr>
          <w:b/>
        </w:rPr>
      </w:pPr>
      <w:r w:rsidRPr="006A74A0">
        <w:rPr>
          <w:b/>
        </w:rPr>
        <w:t>F</w:t>
      </w:r>
      <w:r w:rsidRPr="006A74A0">
        <w:rPr>
          <w:b/>
        </w:rPr>
        <w:tab/>
        <w:t>59 – 0</w:t>
      </w:r>
    </w:p>
    <w:p w14:paraId="582B42CE" w14:textId="77777777" w:rsidR="00A415EF" w:rsidRDefault="00A415EF" w:rsidP="00A415EF">
      <w:pPr>
        <w:spacing w:after="0" w:line="240" w:lineRule="auto"/>
        <w:rPr>
          <w:b/>
        </w:rPr>
      </w:pPr>
    </w:p>
    <w:p w14:paraId="0EAEB05B" w14:textId="77777777" w:rsidR="00A415EF" w:rsidRPr="006A74A0" w:rsidRDefault="00A415EF" w:rsidP="00A415EF">
      <w:pPr>
        <w:spacing w:after="0" w:line="240" w:lineRule="auto"/>
        <w:rPr>
          <w:b/>
        </w:rPr>
      </w:pPr>
    </w:p>
    <w:p w14:paraId="5EB04C87" w14:textId="77777777" w:rsidR="00A415EF" w:rsidRDefault="00A415EF" w:rsidP="00A415EF">
      <w:pPr>
        <w:spacing w:after="0" w:line="240" w:lineRule="auto"/>
      </w:pPr>
    </w:p>
    <w:p w14:paraId="2C74BD19" w14:textId="77777777" w:rsidR="00A415EF" w:rsidRDefault="00A415EF" w:rsidP="00A415EF">
      <w:pPr>
        <w:spacing w:after="0" w:line="240" w:lineRule="auto"/>
      </w:pPr>
    </w:p>
    <w:p w14:paraId="15872AB2" w14:textId="77777777" w:rsidR="000D0F7E" w:rsidRDefault="00A415EF" w:rsidP="00A415EF">
      <w:pPr>
        <w:spacing w:after="0" w:line="240" w:lineRule="auto"/>
        <w:rPr>
          <w:b/>
        </w:rPr>
      </w:pPr>
      <w:r w:rsidRPr="000D0F7E">
        <w:rPr>
          <w:b/>
        </w:rPr>
        <w:t>MAKE- UP WORK</w:t>
      </w:r>
    </w:p>
    <w:p w14:paraId="7D7DB47E" w14:textId="77777777" w:rsidR="00A415EF" w:rsidRPr="000D0F7E" w:rsidRDefault="00A415EF" w:rsidP="00A415EF">
      <w:pPr>
        <w:spacing w:after="0" w:line="240" w:lineRule="auto"/>
        <w:rPr>
          <w:b/>
        </w:rPr>
      </w:pPr>
      <w:r>
        <w:t xml:space="preserve">Students are responsible for obtaining work they have missed when absent.  Only students with </w:t>
      </w:r>
      <w:r>
        <w:rPr>
          <w:u w:val="single"/>
        </w:rPr>
        <w:t>excused</w:t>
      </w:r>
      <w:r>
        <w:t xml:space="preserve"> absences will receive credit for make-up work.</w:t>
      </w:r>
    </w:p>
    <w:p w14:paraId="5A825110" w14:textId="77777777" w:rsidR="000D0F7E" w:rsidRDefault="00A415EF" w:rsidP="00A415EF">
      <w:pPr>
        <w:pStyle w:val="ListParagraph"/>
        <w:numPr>
          <w:ilvl w:val="0"/>
          <w:numId w:val="3"/>
        </w:numPr>
        <w:spacing w:after="0" w:line="240" w:lineRule="auto"/>
      </w:pPr>
      <w:r>
        <w:t xml:space="preserve">Work assigned </w:t>
      </w:r>
      <w:r w:rsidRPr="000D0F7E">
        <w:rPr>
          <w:i/>
        </w:rPr>
        <w:t>before</w:t>
      </w:r>
      <w:r>
        <w:t xml:space="preserve"> the absence must be turned in the day the student returns to class</w:t>
      </w:r>
    </w:p>
    <w:p w14:paraId="546CC66D" w14:textId="77777777" w:rsidR="00A415EF" w:rsidRDefault="00A415EF" w:rsidP="00A415EF">
      <w:pPr>
        <w:pStyle w:val="ListParagraph"/>
        <w:numPr>
          <w:ilvl w:val="0"/>
          <w:numId w:val="3"/>
        </w:numPr>
        <w:spacing w:after="0" w:line="240" w:lineRule="auto"/>
      </w:pPr>
      <w:r>
        <w:t xml:space="preserve">Reviews for tests/quizzes are conducted prior to tests/quizzes.  These are recommended and often helpful for students, but only benefit those who come to class. </w:t>
      </w:r>
      <w:r w:rsidRPr="000D0F7E">
        <w:rPr>
          <w:u w:val="single"/>
        </w:rPr>
        <w:t>Students who miss tests or quizzes are still required to take exams whether or not they have participated in the review.</w:t>
      </w:r>
    </w:p>
    <w:p w14:paraId="6C0527D9" w14:textId="77777777" w:rsidR="00A415EF" w:rsidRDefault="00A415EF" w:rsidP="00A415EF">
      <w:pPr>
        <w:spacing w:after="0" w:line="240" w:lineRule="auto"/>
      </w:pPr>
    </w:p>
    <w:p w14:paraId="1CD6B163" w14:textId="77777777" w:rsidR="00A415EF" w:rsidRPr="006A74A0" w:rsidRDefault="00A415EF" w:rsidP="00A415EF">
      <w:pPr>
        <w:spacing w:after="0" w:line="240" w:lineRule="auto"/>
        <w:ind w:left="720"/>
      </w:pPr>
      <w:r>
        <w:t>Missed exams must be made up on the date of return unless arranged otherwise. This is the student’s responsibility- if exams are not made up, the student will receive a ZERO.</w:t>
      </w:r>
    </w:p>
    <w:p w14:paraId="735FD8B0" w14:textId="77777777" w:rsidR="00A415EF" w:rsidRPr="000D0F7E" w:rsidRDefault="00A415EF" w:rsidP="00A415EF">
      <w:pPr>
        <w:spacing w:after="0" w:line="240" w:lineRule="auto"/>
        <w:rPr>
          <w:b/>
        </w:rPr>
      </w:pPr>
    </w:p>
    <w:p w14:paraId="3F08BAD8" w14:textId="77777777" w:rsidR="00A415EF" w:rsidRPr="000D0F7E" w:rsidRDefault="00A415EF" w:rsidP="00A415EF">
      <w:pPr>
        <w:spacing w:after="0" w:line="240" w:lineRule="auto"/>
        <w:rPr>
          <w:b/>
        </w:rPr>
      </w:pPr>
      <w:r w:rsidRPr="000D0F7E">
        <w:rPr>
          <w:b/>
        </w:rPr>
        <w:t>CLASSROOM DEMEANOR:</w:t>
      </w:r>
    </w:p>
    <w:p w14:paraId="4CF4C151" w14:textId="77777777" w:rsidR="00A415EF" w:rsidRDefault="00A415EF" w:rsidP="00A415EF">
      <w:pPr>
        <w:spacing w:after="0" w:line="240" w:lineRule="auto"/>
      </w:pPr>
    </w:p>
    <w:p w14:paraId="64A919E3" w14:textId="77777777" w:rsidR="00A415EF" w:rsidRDefault="00A415EF" w:rsidP="00A415EF">
      <w:pPr>
        <w:spacing w:after="0" w:line="240" w:lineRule="auto"/>
      </w:pPr>
      <w:r>
        <w:rPr>
          <w:b/>
        </w:rPr>
        <w:t>I expect all of my students to behave in a respectful, mature manner with their peers, teachers, parents and administrators.</w:t>
      </w:r>
    </w:p>
    <w:p w14:paraId="46531506" w14:textId="77777777" w:rsidR="00A415EF" w:rsidRDefault="00A415EF" w:rsidP="00A415EF">
      <w:pPr>
        <w:spacing w:after="0" w:line="240" w:lineRule="auto"/>
      </w:pPr>
    </w:p>
    <w:p w14:paraId="7C5A4ECF" w14:textId="77777777" w:rsidR="00A415EF" w:rsidRDefault="00A415EF" w:rsidP="00A415EF">
      <w:pPr>
        <w:pStyle w:val="ListParagraph"/>
        <w:numPr>
          <w:ilvl w:val="0"/>
          <w:numId w:val="5"/>
        </w:numPr>
        <w:spacing w:after="0" w:line="240" w:lineRule="auto"/>
      </w:pPr>
      <w:r w:rsidRPr="003B2DF6">
        <w:rPr>
          <w:b/>
        </w:rPr>
        <w:t>Be on time for class</w:t>
      </w:r>
      <w:r>
        <w:t>. You must have a pass to enter class late- please do not disrupt the class to explain your tardiness. We will discuss it at a more convenient time.</w:t>
      </w:r>
    </w:p>
    <w:p w14:paraId="2F8E4DEA" w14:textId="77777777" w:rsidR="00A415EF" w:rsidRDefault="00A415EF" w:rsidP="00A415EF">
      <w:pPr>
        <w:pStyle w:val="ListParagraph"/>
        <w:numPr>
          <w:ilvl w:val="0"/>
          <w:numId w:val="5"/>
        </w:numPr>
        <w:spacing w:after="0" w:line="240" w:lineRule="auto"/>
      </w:pPr>
      <w:r w:rsidRPr="003B2DF6">
        <w:rPr>
          <w:b/>
        </w:rPr>
        <w:t>Be prepared for class</w:t>
      </w:r>
      <w:r>
        <w:t>- bring materials to class and be prepared to participate.</w:t>
      </w:r>
    </w:p>
    <w:p w14:paraId="014FE773" w14:textId="41DC663B" w:rsidR="00A415EF" w:rsidRDefault="00A415EF" w:rsidP="00A415EF">
      <w:pPr>
        <w:pStyle w:val="ListParagraph"/>
        <w:numPr>
          <w:ilvl w:val="0"/>
          <w:numId w:val="5"/>
        </w:numPr>
        <w:spacing w:after="0" w:line="240" w:lineRule="auto"/>
      </w:pPr>
      <w:r w:rsidRPr="003B2DF6">
        <w:rPr>
          <w:b/>
        </w:rPr>
        <w:t>All electronic devices</w:t>
      </w:r>
      <w:r>
        <w:t xml:space="preserve"> (</w:t>
      </w:r>
      <w:proofErr w:type="spellStart"/>
      <w:r>
        <w:t>Ipods</w:t>
      </w:r>
      <w:proofErr w:type="spellEnd"/>
      <w:r>
        <w:t xml:space="preserve">, cellphones, </w:t>
      </w:r>
      <w:proofErr w:type="spellStart"/>
      <w:r>
        <w:t>etc</w:t>
      </w:r>
      <w:proofErr w:type="spellEnd"/>
      <w:r w:rsidRPr="003B2DF6">
        <w:rPr>
          <w:b/>
        </w:rPr>
        <w:t>) should be turned off and put away</w:t>
      </w:r>
      <w:r w:rsidR="00D26F72">
        <w:rPr>
          <w:b/>
        </w:rPr>
        <w:t xml:space="preserve"> during lecture</w:t>
      </w:r>
      <w:r>
        <w:t>.</w:t>
      </w:r>
    </w:p>
    <w:p w14:paraId="716EC74B" w14:textId="77777777" w:rsidR="00A415EF" w:rsidRDefault="00A415EF" w:rsidP="00A415EF">
      <w:pPr>
        <w:pStyle w:val="ListParagraph"/>
        <w:numPr>
          <w:ilvl w:val="0"/>
          <w:numId w:val="5"/>
        </w:numPr>
        <w:spacing w:after="0" w:line="240" w:lineRule="auto"/>
      </w:pPr>
      <w:r>
        <w:t>Class time is used for learning- do not work on other assignments, run personal errands, or socialize with peers.</w:t>
      </w:r>
    </w:p>
    <w:p w14:paraId="41E08202" w14:textId="77777777" w:rsidR="00A415EF" w:rsidRDefault="00A415EF" w:rsidP="00A415EF">
      <w:pPr>
        <w:pStyle w:val="ListParagraph"/>
        <w:numPr>
          <w:ilvl w:val="0"/>
          <w:numId w:val="5"/>
        </w:numPr>
        <w:spacing w:after="0" w:line="240" w:lineRule="auto"/>
      </w:pPr>
      <w:r>
        <w:t>All students’ contributions are important- be respectful, do not talk while others are talking.</w:t>
      </w:r>
    </w:p>
    <w:p w14:paraId="5CE84C2F" w14:textId="77777777" w:rsidR="00A415EF" w:rsidRDefault="00A415EF" w:rsidP="00A415EF">
      <w:pPr>
        <w:pStyle w:val="ListParagraph"/>
        <w:numPr>
          <w:ilvl w:val="0"/>
          <w:numId w:val="5"/>
        </w:numPr>
        <w:spacing w:after="0" w:line="240" w:lineRule="auto"/>
      </w:pPr>
      <w:r w:rsidRPr="003B2DF6">
        <w:rPr>
          <w:b/>
        </w:rPr>
        <w:t>Raise your hand</w:t>
      </w:r>
      <w:r>
        <w:t xml:space="preserve"> if you have a question or need to leave your seat. Getting out of your seat without permission and calling out is unacceptable behavior.</w:t>
      </w:r>
    </w:p>
    <w:p w14:paraId="56BF8F86" w14:textId="77777777" w:rsidR="00A415EF" w:rsidRDefault="00A415EF" w:rsidP="00A415EF">
      <w:pPr>
        <w:pStyle w:val="ListParagraph"/>
        <w:numPr>
          <w:ilvl w:val="0"/>
          <w:numId w:val="5"/>
        </w:numPr>
        <w:spacing w:after="0" w:line="240" w:lineRule="auto"/>
      </w:pPr>
      <w:r>
        <w:t>NO FOOD, DRINKS, OR GUM ALLOWED IN CLASS as per administration.</w:t>
      </w:r>
    </w:p>
    <w:p w14:paraId="0DF1E977" w14:textId="77777777" w:rsidR="00A415EF" w:rsidRDefault="00A415EF" w:rsidP="00A415EF">
      <w:pPr>
        <w:pStyle w:val="ListParagraph"/>
        <w:numPr>
          <w:ilvl w:val="0"/>
          <w:numId w:val="5"/>
        </w:numPr>
        <w:spacing w:after="0" w:line="240" w:lineRule="auto"/>
      </w:pPr>
      <w:r w:rsidRPr="003B2DF6">
        <w:rPr>
          <w:b/>
        </w:rPr>
        <w:t>Keep your area clean</w:t>
      </w:r>
      <w:r>
        <w:t xml:space="preserve">- make sure to throw your trash away. </w:t>
      </w:r>
    </w:p>
    <w:p w14:paraId="14962F48" w14:textId="77777777" w:rsidR="00A415EF" w:rsidRDefault="00A415EF" w:rsidP="00A415EF">
      <w:pPr>
        <w:pStyle w:val="ListParagraph"/>
        <w:numPr>
          <w:ilvl w:val="0"/>
          <w:numId w:val="5"/>
        </w:numPr>
        <w:spacing w:after="0" w:line="240" w:lineRule="auto"/>
      </w:pPr>
      <w:r>
        <w:t xml:space="preserve">Teacher- </w:t>
      </w:r>
      <w:r>
        <w:rPr>
          <w:i/>
        </w:rPr>
        <w:t>not the bell</w:t>
      </w:r>
      <w:r>
        <w:t>- dismisses the class.</w:t>
      </w:r>
    </w:p>
    <w:p w14:paraId="60A0A7B5" w14:textId="77777777" w:rsidR="00A415EF" w:rsidRDefault="00A415EF" w:rsidP="00A415EF">
      <w:pPr>
        <w:spacing w:after="0" w:line="240" w:lineRule="auto"/>
      </w:pPr>
    </w:p>
    <w:p w14:paraId="0E4EC0B2" w14:textId="77777777" w:rsidR="00A415EF" w:rsidRDefault="00A415EF" w:rsidP="00A415EF">
      <w:pPr>
        <w:spacing w:after="0" w:line="240" w:lineRule="auto"/>
      </w:pPr>
    </w:p>
    <w:p w14:paraId="7E431C64" w14:textId="77777777" w:rsidR="00A415EF" w:rsidRDefault="00A415EF" w:rsidP="00A415EF">
      <w:pPr>
        <w:spacing w:after="0" w:line="240" w:lineRule="auto"/>
      </w:pPr>
    </w:p>
    <w:p w14:paraId="6FA51D37" w14:textId="77777777" w:rsidR="00A415EF" w:rsidRDefault="00A415EF" w:rsidP="00A415EF">
      <w:pPr>
        <w:spacing w:after="0" w:line="240" w:lineRule="auto"/>
      </w:pPr>
    </w:p>
    <w:p w14:paraId="2C5EAE9C" w14:textId="77777777" w:rsidR="00A415EF" w:rsidRDefault="00A415EF" w:rsidP="00A415EF">
      <w:pPr>
        <w:spacing w:after="0" w:line="240" w:lineRule="auto"/>
      </w:pPr>
    </w:p>
    <w:p w14:paraId="475D523D" w14:textId="77777777" w:rsidR="00D37A3B" w:rsidRDefault="00D37A3B" w:rsidP="00A415EF">
      <w:pPr>
        <w:spacing w:after="0" w:line="240" w:lineRule="auto"/>
      </w:pPr>
    </w:p>
    <w:p w14:paraId="6228D782" w14:textId="77777777" w:rsidR="00A415EF" w:rsidRDefault="00A415EF" w:rsidP="00A415EF">
      <w:pPr>
        <w:spacing w:after="0" w:line="240" w:lineRule="auto"/>
      </w:pPr>
      <w:r>
        <w:rPr>
          <w:b/>
        </w:rPr>
        <w:t>COURSE OUTLINE</w:t>
      </w:r>
    </w:p>
    <w:p w14:paraId="53E07EE7" w14:textId="77777777" w:rsidR="00A415EF" w:rsidRDefault="00A415EF" w:rsidP="00A415EF">
      <w:pPr>
        <w:spacing w:after="0" w:line="240" w:lineRule="auto"/>
      </w:pPr>
    </w:p>
    <w:p w14:paraId="6671343D" w14:textId="77777777" w:rsidR="00A415EF" w:rsidRDefault="00A415EF" w:rsidP="00A415EF">
      <w:pPr>
        <w:spacing w:after="0" w:line="240" w:lineRule="auto"/>
      </w:pPr>
    </w:p>
    <w:p w14:paraId="1FEDFD93"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sidRPr="00603BB3">
        <w:rPr>
          <w:b/>
        </w:rPr>
        <w:t>UNIT I: THINKING GEOGRAPHICALLY</w:t>
      </w:r>
      <w:r w:rsidR="00944DBC">
        <w:rPr>
          <w:b/>
        </w:rPr>
        <w:t>, BASIC CONCEPTS</w:t>
      </w:r>
      <w:r w:rsidRPr="00603BB3">
        <w:rPr>
          <w:b/>
        </w:rPr>
        <w:t xml:space="preserve">:  </w:t>
      </w:r>
      <w:r>
        <w:t>3 weeks (5-10% of exam)</w:t>
      </w:r>
    </w:p>
    <w:p w14:paraId="0825BC15" w14:textId="77777777" w:rsidR="00A415EF" w:rsidRDefault="00A415EF" w:rsidP="00A415EF">
      <w:pPr>
        <w:spacing w:after="0" w:line="240" w:lineRule="auto"/>
      </w:pPr>
      <w:r>
        <w:t>AP Human Geography stresses the importance of geography as a field of inquiry and briefly looks at the emergence of academic geography. The course introduces students to the importance of spatial organization.  Location, space, place, scale, pattern, regionalization and globalization are important topics throughout the course. Students interpret the implications of associations among phenomena in places.</w:t>
      </w:r>
    </w:p>
    <w:p w14:paraId="2AAD36A4" w14:textId="77777777" w:rsidR="00A415EF" w:rsidRDefault="00A415EF" w:rsidP="00A415EF">
      <w:pPr>
        <w:spacing w:after="0" w:line="240" w:lineRule="auto"/>
      </w:pPr>
    </w:p>
    <w:p w14:paraId="5215F038" w14:textId="77777777" w:rsidR="008354AA" w:rsidRDefault="00A415EF" w:rsidP="00A415EF">
      <w:pPr>
        <w:spacing w:after="0" w:line="240" w:lineRule="auto"/>
        <w:rPr>
          <w:b/>
        </w:rPr>
      </w:pPr>
      <w:r>
        <w:tab/>
        <w:t xml:space="preserve">Readings: </w:t>
      </w:r>
      <w:r>
        <w:tab/>
      </w:r>
      <w:r>
        <w:tab/>
      </w:r>
      <w:r w:rsidR="00944DBC">
        <w:rPr>
          <w:b/>
        </w:rPr>
        <w:t>Rubenstein</w:t>
      </w:r>
      <w:r w:rsidRPr="003B2DF6">
        <w:rPr>
          <w:b/>
        </w:rPr>
        <w:t xml:space="preserve"> </w:t>
      </w:r>
    </w:p>
    <w:p w14:paraId="2EAD687D" w14:textId="77777777" w:rsidR="00D37A3B" w:rsidRDefault="00A415EF" w:rsidP="008354AA">
      <w:pPr>
        <w:spacing w:after="0" w:line="240" w:lineRule="auto"/>
        <w:ind w:left="2160" w:firstLine="720"/>
        <w:rPr>
          <w:b/>
        </w:rPr>
      </w:pPr>
      <w:r w:rsidRPr="003B2DF6">
        <w:rPr>
          <w:b/>
        </w:rPr>
        <w:t>Chapter 1</w:t>
      </w:r>
    </w:p>
    <w:p w14:paraId="4D8E5C93" w14:textId="77777777" w:rsidR="00A415EF" w:rsidRDefault="00A415EF" w:rsidP="00A415EF">
      <w:pPr>
        <w:spacing w:after="0" w:line="240" w:lineRule="auto"/>
      </w:pPr>
      <w:r>
        <w:tab/>
      </w:r>
    </w:p>
    <w:p w14:paraId="69825315" w14:textId="77777777" w:rsidR="00A415EF" w:rsidRDefault="00A415EF" w:rsidP="00A415EF">
      <w:pPr>
        <w:spacing w:after="0" w:line="240" w:lineRule="auto"/>
        <w:ind w:firstLine="720"/>
      </w:pPr>
      <w:r>
        <w:t>Power of Place:</w:t>
      </w:r>
      <w:r w:rsidRPr="00603BB3">
        <w:rPr>
          <w:b/>
        </w:rPr>
        <w:t xml:space="preserve"> </w:t>
      </w:r>
      <w:r w:rsidR="00D37A3B">
        <w:rPr>
          <w:b/>
        </w:rPr>
        <w:tab/>
      </w:r>
      <w:r>
        <w:t>#1</w:t>
      </w:r>
      <w:r w:rsidR="00D37A3B">
        <w:t xml:space="preserve"> &amp; #</w:t>
      </w:r>
      <w:r>
        <w:t>2</w:t>
      </w:r>
    </w:p>
    <w:p w14:paraId="47BA4B1C" w14:textId="77777777" w:rsidR="00D37A3B" w:rsidRDefault="00D37A3B" w:rsidP="00A415EF">
      <w:pPr>
        <w:spacing w:after="0" w:line="240" w:lineRule="auto"/>
        <w:ind w:firstLine="720"/>
      </w:pPr>
    </w:p>
    <w:p w14:paraId="50E03C06" w14:textId="77777777" w:rsidR="00A415EF" w:rsidRDefault="00A415EF" w:rsidP="00A415EF">
      <w:pPr>
        <w:spacing w:after="0" w:line="240" w:lineRule="auto"/>
      </w:pPr>
      <w:r>
        <w:tab/>
        <w:t>Tentative Activities:</w:t>
      </w:r>
      <w:r>
        <w:tab/>
        <w:t xml:space="preserve">Map of </w:t>
      </w:r>
      <w:r w:rsidR="00D37A3B">
        <w:t>North America</w:t>
      </w:r>
    </w:p>
    <w:p w14:paraId="456B9DA0" w14:textId="77777777" w:rsidR="00A415EF" w:rsidRDefault="00A415EF" w:rsidP="00A415EF">
      <w:pPr>
        <w:spacing w:after="0" w:line="240" w:lineRule="auto"/>
      </w:pPr>
      <w:r>
        <w:tab/>
      </w:r>
      <w:r>
        <w:tab/>
      </w:r>
      <w:r>
        <w:tab/>
      </w:r>
      <w:r>
        <w:tab/>
        <w:t>Latitude and Longitude Lab</w:t>
      </w:r>
      <w:r>
        <w:tab/>
      </w:r>
      <w:r>
        <w:tab/>
      </w:r>
      <w:r>
        <w:tab/>
      </w:r>
    </w:p>
    <w:p w14:paraId="4C8AEF19" w14:textId="77777777" w:rsidR="00A415EF" w:rsidRDefault="00A415EF" w:rsidP="00A415EF">
      <w:pPr>
        <w:spacing w:after="0" w:line="240" w:lineRule="auto"/>
      </w:pPr>
      <w:r>
        <w:tab/>
      </w:r>
      <w:r>
        <w:tab/>
      </w:r>
      <w:r>
        <w:tab/>
      </w:r>
      <w:r>
        <w:tab/>
        <w:t xml:space="preserve">5 Themes of Geography </w:t>
      </w:r>
    </w:p>
    <w:p w14:paraId="0903621C" w14:textId="77777777" w:rsidR="00A415EF" w:rsidRDefault="00A415EF" w:rsidP="00A415EF">
      <w:pPr>
        <w:spacing w:after="0" w:line="240" w:lineRule="auto"/>
      </w:pPr>
      <w:r>
        <w:tab/>
      </w:r>
      <w:r>
        <w:tab/>
      </w:r>
      <w:r>
        <w:tab/>
      </w:r>
      <w:r>
        <w:tab/>
        <w:t xml:space="preserve">“A Year Without Made in China”  </w:t>
      </w:r>
    </w:p>
    <w:p w14:paraId="61D77F59" w14:textId="77777777" w:rsidR="00A415EF" w:rsidRDefault="00A415EF" w:rsidP="00A415EF">
      <w:pPr>
        <w:spacing w:after="0" w:line="240" w:lineRule="auto"/>
      </w:pPr>
      <w:r>
        <w:tab/>
      </w:r>
      <w:r>
        <w:tab/>
      </w:r>
      <w:r>
        <w:tab/>
      </w:r>
      <w:r>
        <w:tab/>
        <w:t>Climate Graphs</w:t>
      </w:r>
    </w:p>
    <w:p w14:paraId="233D557F" w14:textId="77777777" w:rsidR="00A415EF" w:rsidRDefault="00A415EF" w:rsidP="00D37A3B">
      <w:pPr>
        <w:spacing w:after="0" w:line="240" w:lineRule="auto"/>
      </w:pPr>
      <w:r>
        <w:tab/>
      </w:r>
      <w:r>
        <w:tab/>
      </w:r>
      <w:r>
        <w:tab/>
      </w:r>
      <w:r>
        <w:tab/>
      </w:r>
      <w:r w:rsidR="005803A5">
        <w:t>Geography Scavenger Hunt</w:t>
      </w:r>
    </w:p>
    <w:p w14:paraId="0305ACA7" w14:textId="77777777" w:rsidR="00A415EF" w:rsidRPr="00603BB3" w:rsidRDefault="00A415EF" w:rsidP="00A415EF">
      <w:pPr>
        <w:spacing w:after="0" w:line="240" w:lineRule="auto"/>
      </w:pPr>
      <w:r>
        <w:tab/>
      </w:r>
      <w:r>
        <w:tab/>
      </w:r>
      <w:r>
        <w:tab/>
      </w:r>
      <w:r>
        <w:tab/>
      </w:r>
    </w:p>
    <w:p w14:paraId="0BBD2909" w14:textId="77777777" w:rsidR="00A415EF" w:rsidRDefault="00A415EF" w:rsidP="00A415EF">
      <w:pPr>
        <w:spacing w:after="0" w:line="240" w:lineRule="auto"/>
      </w:pPr>
    </w:p>
    <w:p w14:paraId="72DBF1BF"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Pr>
          <w:b/>
        </w:rPr>
        <w:t>UNIT II: POPULATION</w:t>
      </w:r>
      <w:r w:rsidR="00027372">
        <w:rPr>
          <w:b/>
        </w:rPr>
        <w:t xml:space="preserve"> &amp; HEALTH</w:t>
      </w:r>
      <w:r>
        <w:t>: 5 weeks (13-17% of exam)</w:t>
      </w:r>
    </w:p>
    <w:p w14:paraId="7AD6150D" w14:textId="77777777" w:rsidR="00A415EF" w:rsidRDefault="00A415EF" w:rsidP="00A415EF">
      <w:pPr>
        <w:spacing w:after="0" w:line="240" w:lineRule="auto"/>
      </w:pPr>
      <w:r>
        <w:t>AP students consider the ways in which human population is organized geographically as a tool to make sense of cultural, political, economic, and urban systems.</w:t>
      </w:r>
    </w:p>
    <w:p w14:paraId="01F27B34" w14:textId="77777777" w:rsidR="00A415EF" w:rsidRDefault="00A415EF" w:rsidP="00A415EF">
      <w:pPr>
        <w:pStyle w:val="ListParagraph"/>
        <w:numPr>
          <w:ilvl w:val="0"/>
          <w:numId w:val="6"/>
        </w:numPr>
        <w:spacing w:after="0" w:line="240" w:lineRule="auto"/>
      </w:pPr>
      <w:r>
        <w:t>Analyze distribution of human population using various scales</w:t>
      </w:r>
    </w:p>
    <w:p w14:paraId="4E6D2785" w14:textId="77777777" w:rsidR="00A415EF" w:rsidRDefault="00A415EF" w:rsidP="00A415EF">
      <w:pPr>
        <w:pStyle w:val="ListParagraph"/>
        <w:numPr>
          <w:ilvl w:val="0"/>
          <w:numId w:val="6"/>
        </w:numPr>
        <w:spacing w:after="0" w:line="240" w:lineRule="auto"/>
      </w:pPr>
      <w:r>
        <w:t>Why do populations grow in particular places while declining in others?</w:t>
      </w:r>
    </w:p>
    <w:p w14:paraId="4C920AE9" w14:textId="77777777" w:rsidR="00A415EF" w:rsidRDefault="00A415EF" w:rsidP="00A415EF">
      <w:pPr>
        <w:pStyle w:val="ListParagraph"/>
        <w:numPr>
          <w:ilvl w:val="0"/>
          <w:numId w:val="6"/>
        </w:numPr>
        <w:spacing w:after="0" w:line="240" w:lineRule="auto"/>
      </w:pPr>
      <w:r>
        <w:t>Examine theories of population growth</w:t>
      </w:r>
    </w:p>
    <w:p w14:paraId="19B96536" w14:textId="77777777" w:rsidR="00A415EF" w:rsidRDefault="00A415EF" w:rsidP="00A415EF">
      <w:pPr>
        <w:pStyle w:val="ListParagraph"/>
        <w:numPr>
          <w:ilvl w:val="0"/>
          <w:numId w:val="6"/>
        </w:numPr>
        <w:spacing w:after="0" w:line="240" w:lineRule="auto"/>
      </w:pPr>
      <w:r>
        <w:t>Movement of population</w:t>
      </w:r>
    </w:p>
    <w:p w14:paraId="786C96EA" w14:textId="77777777" w:rsidR="00A415EF" w:rsidRDefault="00A415EF" w:rsidP="00A415EF">
      <w:pPr>
        <w:pStyle w:val="ListParagraph"/>
        <w:numPr>
          <w:ilvl w:val="1"/>
          <w:numId w:val="6"/>
        </w:numPr>
        <w:spacing w:after="0" w:line="240" w:lineRule="auto"/>
      </w:pPr>
      <w:r>
        <w:t>Push/pull factors</w:t>
      </w:r>
    </w:p>
    <w:p w14:paraId="78E68817" w14:textId="77777777" w:rsidR="00A415EF" w:rsidRDefault="00A415EF" w:rsidP="00A415EF">
      <w:pPr>
        <w:pStyle w:val="ListParagraph"/>
        <w:numPr>
          <w:ilvl w:val="1"/>
          <w:numId w:val="6"/>
        </w:numPr>
        <w:spacing w:after="0" w:line="240" w:lineRule="auto"/>
      </w:pPr>
      <w:r>
        <w:t>Migration</w:t>
      </w:r>
    </w:p>
    <w:p w14:paraId="3EFFC893" w14:textId="77777777" w:rsidR="00A415EF" w:rsidRDefault="00A415EF" w:rsidP="00A415EF">
      <w:pPr>
        <w:pStyle w:val="ListParagraph"/>
        <w:numPr>
          <w:ilvl w:val="2"/>
          <w:numId w:val="6"/>
        </w:numPr>
        <w:spacing w:after="0" w:line="240" w:lineRule="auto"/>
      </w:pPr>
      <w:r>
        <w:t>Voluntary, Involuntary, Migration selectivity, short term, local</w:t>
      </w:r>
    </w:p>
    <w:p w14:paraId="75BE90BB" w14:textId="77777777" w:rsidR="00A415EF" w:rsidRDefault="00A415EF" w:rsidP="00A415EF">
      <w:pPr>
        <w:pStyle w:val="ListParagraph"/>
        <w:numPr>
          <w:ilvl w:val="1"/>
          <w:numId w:val="6"/>
        </w:numPr>
        <w:spacing w:after="0" w:line="240" w:lineRule="auto"/>
      </w:pPr>
      <w:r>
        <w:t>Activity space</w:t>
      </w:r>
    </w:p>
    <w:p w14:paraId="2AC35444" w14:textId="77777777" w:rsidR="00A415EF" w:rsidRDefault="00A415EF" w:rsidP="00A415EF">
      <w:pPr>
        <w:spacing w:after="0" w:line="240" w:lineRule="auto"/>
      </w:pPr>
    </w:p>
    <w:p w14:paraId="228471C6" w14:textId="77777777" w:rsidR="008354AA" w:rsidRDefault="00A415EF" w:rsidP="00A415EF">
      <w:pPr>
        <w:spacing w:after="0" w:line="240" w:lineRule="auto"/>
        <w:ind w:left="720"/>
        <w:rPr>
          <w:b/>
        </w:rPr>
      </w:pPr>
      <w:r>
        <w:t>Reading:</w:t>
      </w:r>
      <w:r>
        <w:tab/>
      </w:r>
      <w:r>
        <w:tab/>
      </w:r>
      <w:r w:rsidR="00027372">
        <w:rPr>
          <w:b/>
        </w:rPr>
        <w:t>Rubenstein</w:t>
      </w:r>
    </w:p>
    <w:p w14:paraId="4E0D6DD4" w14:textId="77777777" w:rsidR="00A415EF" w:rsidRDefault="005803A5" w:rsidP="008354AA">
      <w:pPr>
        <w:spacing w:after="0" w:line="240" w:lineRule="auto"/>
        <w:ind w:left="2160" w:firstLine="720"/>
      </w:pPr>
      <w:r>
        <w:rPr>
          <w:b/>
        </w:rPr>
        <w:t>Chapter</w:t>
      </w:r>
      <w:r w:rsidR="008354AA">
        <w:rPr>
          <w:b/>
        </w:rPr>
        <w:t>s</w:t>
      </w:r>
      <w:r>
        <w:rPr>
          <w:b/>
        </w:rPr>
        <w:t xml:space="preserve"> 2 &amp; 3</w:t>
      </w:r>
    </w:p>
    <w:p w14:paraId="743B40FE" w14:textId="77777777" w:rsidR="00A415EF" w:rsidRDefault="00A415EF" w:rsidP="00A415EF">
      <w:pPr>
        <w:spacing w:after="0" w:line="240" w:lineRule="auto"/>
        <w:ind w:left="720"/>
      </w:pPr>
      <w:r>
        <w:tab/>
      </w:r>
      <w:r>
        <w:tab/>
      </w:r>
    </w:p>
    <w:p w14:paraId="20394E74" w14:textId="77777777" w:rsidR="005803A5" w:rsidRDefault="005803A5" w:rsidP="00A415EF">
      <w:pPr>
        <w:spacing w:after="0" w:line="240" w:lineRule="auto"/>
        <w:ind w:left="720"/>
      </w:pPr>
      <w:r>
        <w:t>Power of Place:</w:t>
      </w:r>
      <w:r>
        <w:tab/>
      </w:r>
      <w:r w:rsidR="00A415EF">
        <w:t>#21</w:t>
      </w:r>
      <w:r w:rsidR="00A415EF">
        <w:tab/>
      </w:r>
    </w:p>
    <w:p w14:paraId="51838D7C" w14:textId="77777777" w:rsidR="005803A5" w:rsidRDefault="00A415EF" w:rsidP="00A415EF">
      <w:pPr>
        <w:spacing w:after="0" w:line="240" w:lineRule="auto"/>
        <w:ind w:left="720"/>
      </w:pPr>
      <w:r>
        <w:tab/>
      </w:r>
      <w:r>
        <w:tab/>
      </w:r>
      <w:r>
        <w:tab/>
      </w:r>
      <w:r>
        <w:tab/>
      </w:r>
    </w:p>
    <w:p w14:paraId="3ED7A39E" w14:textId="77777777" w:rsidR="00A415EF" w:rsidRDefault="00A415EF" w:rsidP="00A415EF">
      <w:pPr>
        <w:spacing w:after="0" w:line="240" w:lineRule="auto"/>
        <w:ind w:left="720"/>
      </w:pPr>
      <w:r>
        <w:t>Tentative Activities:</w:t>
      </w:r>
      <w:r>
        <w:tab/>
        <w:t>Doubling Time</w:t>
      </w:r>
      <w:r>
        <w:tab/>
      </w:r>
      <w:r>
        <w:tab/>
      </w:r>
      <w:r>
        <w:tab/>
      </w:r>
      <w:r>
        <w:tab/>
        <w:t>Map of the Caribbean</w:t>
      </w:r>
    </w:p>
    <w:p w14:paraId="71ACA881" w14:textId="77777777" w:rsidR="00A415EF" w:rsidRDefault="00A415EF" w:rsidP="00A415EF">
      <w:pPr>
        <w:spacing w:after="0" w:line="240" w:lineRule="auto"/>
        <w:ind w:left="720"/>
      </w:pPr>
      <w:r>
        <w:tab/>
      </w:r>
      <w:r>
        <w:tab/>
      </w:r>
      <w:r>
        <w:tab/>
        <w:t>Population Pyramids</w:t>
      </w:r>
      <w:r>
        <w:tab/>
      </w:r>
      <w:r>
        <w:tab/>
      </w:r>
      <w:r>
        <w:tab/>
        <w:t>Map of Central America</w:t>
      </w:r>
    </w:p>
    <w:p w14:paraId="07C96157" w14:textId="77777777" w:rsidR="00A415EF" w:rsidRDefault="00A415EF" w:rsidP="00A415EF">
      <w:pPr>
        <w:spacing w:after="0" w:line="240" w:lineRule="auto"/>
        <w:ind w:left="720"/>
      </w:pPr>
      <w:r>
        <w:tab/>
      </w:r>
      <w:r>
        <w:tab/>
      </w:r>
      <w:r>
        <w:tab/>
        <w:t>Demographic Model</w:t>
      </w:r>
      <w:r w:rsidR="008354AA">
        <w:tab/>
      </w:r>
      <w:r w:rsidR="008354AA">
        <w:tab/>
      </w:r>
      <w:r w:rsidR="008354AA">
        <w:tab/>
        <w:t>Map of South America</w:t>
      </w:r>
    </w:p>
    <w:p w14:paraId="53A7FF7A" w14:textId="77777777" w:rsidR="00A415EF" w:rsidRDefault="00A415EF" w:rsidP="00A415EF">
      <w:pPr>
        <w:spacing w:after="0" w:line="240" w:lineRule="auto"/>
        <w:ind w:left="720"/>
      </w:pPr>
      <w:r>
        <w:tab/>
      </w:r>
      <w:r>
        <w:tab/>
      </w:r>
      <w:r>
        <w:tab/>
        <w:t>Census 2010 and the World in 2010</w:t>
      </w:r>
    </w:p>
    <w:p w14:paraId="6F00BFFD" w14:textId="77777777" w:rsidR="00A415EF" w:rsidRDefault="00A415EF" w:rsidP="00A415EF">
      <w:pPr>
        <w:spacing w:after="0" w:line="240" w:lineRule="auto"/>
        <w:ind w:left="720"/>
      </w:pPr>
      <w:r>
        <w:tab/>
      </w:r>
      <w:r>
        <w:tab/>
      </w:r>
      <w:r>
        <w:tab/>
        <w:t>Baby</w:t>
      </w:r>
      <w:r w:rsidR="005803A5">
        <w:t xml:space="preserve"> Boom</w:t>
      </w:r>
    </w:p>
    <w:p w14:paraId="0AD2307E" w14:textId="77777777" w:rsidR="008354AA" w:rsidRDefault="008354AA" w:rsidP="00A415EF">
      <w:pPr>
        <w:spacing w:after="0" w:line="240" w:lineRule="auto"/>
        <w:ind w:left="720"/>
      </w:pPr>
      <w:r>
        <w:tab/>
      </w:r>
      <w:r>
        <w:tab/>
      </w:r>
      <w:r>
        <w:tab/>
        <w:t>Population Growth &amp; Doubling</w:t>
      </w:r>
    </w:p>
    <w:p w14:paraId="3C9B14AF" w14:textId="77777777" w:rsidR="000E12BB" w:rsidRDefault="000E12BB" w:rsidP="00A415EF">
      <w:pPr>
        <w:spacing w:after="0" w:line="240" w:lineRule="auto"/>
        <w:ind w:left="720"/>
      </w:pPr>
    </w:p>
    <w:p w14:paraId="24755F48" w14:textId="77777777" w:rsidR="000E12BB" w:rsidRDefault="000E12BB" w:rsidP="00A415EF">
      <w:pPr>
        <w:spacing w:after="0" w:line="240" w:lineRule="auto"/>
        <w:ind w:left="720"/>
      </w:pPr>
    </w:p>
    <w:p w14:paraId="45D5219A" w14:textId="77777777" w:rsidR="000E12BB" w:rsidRDefault="000E12BB" w:rsidP="00A415EF">
      <w:pPr>
        <w:spacing w:after="0" w:line="240" w:lineRule="auto"/>
        <w:ind w:left="720"/>
      </w:pPr>
    </w:p>
    <w:p w14:paraId="1C76DF9F" w14:textId="77777777" w:rsidR="000E12BB" w:rsidRDefault="000E12BB" w:rsidP="00A415EF">
      <w:pPr>
        <w:spacing w:after="0" w:line="240" w:lineRule="auto"/>
        <w:ind w:left="720"/>
      </w:pPr>
    </w:p>
    <w:p w14:paraId="176DA5F7" w14:textId="77777777" w:rsidR="000E12BB" w:rsidRDefault="000E12BB" w:rsidP="00A415EF">
      <w:pPr>
        <w:spacing w:after="0" w:line="240" w:lineRule="auto"/>
        <w:ind w:left="720"/>
      </w:pPr>
    </w:p>
    <w:p w14:paraId="6484A7FB" w14:textId="77777777" w:rsidR="000E12BB" w:rsidRDefault="000E12BB" w:rsidP="00A415EF">
      <w:pPr>
        <w:spacing w:after="0" w:line="240" w:lineRule="auto"/>
        <w:ind w:left="720"/>
      </w:pPr>
    </w:p>
    <w:p w14:paraId="502D2B50" w14:textId="77777777" w:rsidR="00A415EF" w:rsidRDefault="00A415EF" w:rsidP="00A415EF">
      <w:pPr>
        <w:spacing w:after="0" w:line="240" w:lineRule="auto"/>
      </w:pPr>
    </w:p>
    <w:p w14:paraId="6FE381D0" w14:textId="77777777" w:rsidR="00A415EF" w:rsidRPr="003D115B" w:rsidRDefault="00A415EF" w:rsidP="00A415EF">
      <w:pPr>
        <w:pBdr>
          <w:top w:val="single" w:sz="4" w:space="1" w:color="auto"/>
          <w:left w:val="single" w:sz="4" w:space="4" w:color="auto"/>
          <w:bottom w:val="single" w:sz="4" w:space="1" w:color="auto"/>
          <w:right w:val="single" w:sz="4" w:space="4" w:color="auto"/>
        </w:pBdr>
        <w:spacing w:after="0" w:line="240" w:lineRule="auto"/>
      </w:pPr>
      <w:r>
        <w:rPr>
          <w:b/>
        </w:rPr>
        <w:t xml:space="preserve">UNIT III: </w:t>
      </w:r>
      <w:r w:rsidR="0078316D">
        <w:rPr>
          <w:b/>
        </w:rPr>
        <w:t>FOLK &amp; POPULAR CULTURE</w:t>
      </w:r>
      <w:r>
        <w:t>: 5 weeks (13-17% of the exam)</w:t>
      </w:r>
    </w:p>
    <w:p w14:paraId="05F7FC08" w14:textId="77777777" w:rsidR="00A415EF" w:rsidRDefault="00A415EF" w:rsidP="00A415EF">
      <w:pPr>
        <w:spacing w:after="0" w:line="240" w:lineRule="auto"/>
      </w:pPr>
      <w:r>
        <w:t>This section examines components and regional variations of cultural patterns.</w:t>
      </w:r>
    </w:p>
    <w:p w14:paraId="158C6EF0" w14:textId="77777777" w:rsidR="00A415EF" w:rsidRDefault="00A415EF" w:rsidP="00A415EF">
      <w:pPr>
        <w:pStyle w:val="ListParagraph"/>
        <w:numPr>
          <w:ilvl w:val="0"/>
          <w:numId w:val="7"/>
        </w:numPr>
        <w:spacing w:after="0" w:line="240" w:lineRule="auto"/>
      </w:pPr>
      <w:r>
        <w:t>Concept of Culture</w:t>
      </w:r>
    </w:p>
    <w:p w14:paraId="4788B139" w14:textId="77777777" w:rsidR="00A415EF" w:rsidRDefault="00A415EF" w:rsidP="00A415EF">
      <w:pPr>
        <w:pStyle w:val="ListParagraph"/>
        <w:numPr>
          <w:ilvl w:val="0"/>
          <w:numId w:val="7"/>
        </w:numPr>
        <w:spacing w:after="0" w:line="240" w:lineRule="auto"/>
      </w:pPr>
      <w:r>
        <w:t>How geographers assess cultural groups</w:t>
      </w:r>
    </w:p>
    <w:p w14:paraId="6203AED9" w14:textId="77777777" w:rsidR="00A415EF" w:rsidRDefault="00A415EF" w:rsidP="00A415EF">
      <w:pPr>
        <w:pStyle w:val="ListParagraph"/>
        <w:numPr>
          <w:ilvl w:val="1"/>
          <w:numId w:val="7"/>
        </w:numPr>
        <w:spacing w:after="0" w:line="240" w:lineRule="auto"/>
      </w:pPr>
      <w:r>
        <w:t>Language, religion, race, ethnicity, gender</w:t>
      </w:r>
    </w:p>
    <w:p w14:paraId="42579E30" w14:textId="77777777" w:rsidR="00A415EF" w:rsidRDefault="00A415EF" w:rsidP="00A415EF">
      <w:pPr>
        <w:pStyle w:val="ListParagraph"/>
        <w:numPr>
          <w:ilvl w:val="0"/>
          <w:numId w:val="7"/>
        </w:numPr>
        <w:spacing w:after="0" w:line="240" w:lineRule="auto"/>
      </w:pPr>
      <w:r>
        <w:t>Culture patterns are represented in a variety of geographic scales from local to global.</w:t>
      </w:r>
    </w:p>
    <w:p w14:paraId="365C6BBC" w14:textId="77777777" w:rsidR="00A415EF" w:rsidRDefault="00A415EF" w:rsidP="00A415EF">
      <w:pPr>
        <w:pStyle w:val="ListParagraph"/>
        <w:numPr>
          <w:ilvl w:val="0"/>
          <w:numId w:val="7"/>
        </w:numPr>
        <w:spacing w:after="0" w:line="240" w:lineRule="auto"/>
      </w:pPr>
      <w:r>
        <w:t>Diffusion: how cultural traits spread through time and space.</w:t>
      </w:r>
    </w:p>
    <w:p w14:paraId="129DCC0A" w14:textId="77777777" w:rsidR="00A415EF" w:rsidRDefault="00A415EF" w:rsidP="00A415EF">
      <w:pPr>
        <w:pStyle w:val="ListParagraph"/>
        <w:numPr>
          <w:ilvl w:val="0"/>
          <w:numId w:val="7"/>
        </w:numPr>
        <w:spacing w:after="0" w:line="240" w:lineRule="auto"/>
      </w:pPr>
      <w:r>
        <w:t>Students will be able to examine the affect that various cultures had on the environment and how different cultures are expressed through art and architecture.</w:t>
      </w:r>
    </w:p>
    <w:p w14:paraId="4AA94CB6" w14:textId="77777777" w:rsidR="00A415EF" w:rsidRDefault="00A415EF" w:rsidP="00A415EF">
      <w:pPr>
        <w:spacing w:after="0" w:line="240" w:lineRule="auto"/>
        <w:ind w:left="720"/>
      </w:pPr>
    </w:p>
    <w:p w14:paraId="5BF0BAFB" w14:textId="77777777" w:rsidR="008354AA" w:rsidRDefault="00A415EF" w:rsidP="00A415EF">
      <w:pPr>
        <w:spacing w:after="0" w:line="240" w:lineRule="auto"/>
        <w:ind w:left="720"/>
        <w:rPr>
          <w:b/>
        </w:rPr>
      </w:pPr>
      <w:r>
        <w:t xml:space="preserve">Reading: </w:t>
      </w:r>
      <w:r>
        <w:tab/>
      </w:r>
      <w:r>
        <w:tab/>
      </w:r>
      <w:r w:rsidR="0078316D">
        <w:rPr>
          <w:b/>
        </w:rPr>
        <w:t>Rubenstein</w:t>
      </w:r>
    </w:p>
    <w:p w14:paraId="3D42195C" w14:textId="77777777" w:rsidR="00A415EF" w:rsidRPr="003B2DF6" w:rsidRDefault="008354AA" w:rsidP="008354AA">
      <w:pPr>
        <w:spacing w:after="0" w:line="240" w:lineRule="auto"/>
        <w:ind w:left="2160" w:firstLine="720"/>
        <w:rPr>
          <w:b/>
        </w:rPr>
      </w:pPr>
      <w:r>
        <w:rPr>
          <w:b/>
        </w:rPr>
        <w:t>Chapters 4-7</w:t>
      </w:r>
    </w:p>
    <w:p w14:paraId="2BD3A0A9" w14:textId="77777777" w:rsidR="008354AA" w:rsidRDefault="008354AA" w:rsidP="00A415EF">
      <w:pPr>
        <w:spacing w:after="0" w:line="240" w:lineRule="auto"/>
        <w:ind w:left="2160" w:firstLine="720"/>
      </w:pPr>
    </w:p>
    <w:p w14:paraId="70C73CBF" w14:textId="77777777" w:rsidR="008354AA" w:rsidRDefault="008354AA" w:rsidP="00A415EF">
      <w:pPr>
        <w:spacing w:after="0" w:line="240" w:lineRule="auto"/>
        <w:ind w:left="720"/>
      </w:pPr>
      <w:r>
        <w:t xml:space="preserve">Power of Place: </w:t>
      </w:r>
      <w:r>
        <w:tab/>
      </w:r>
      <w:r w:rsidR="00A415EF">
        <w:t>#17,</w:t>
      </w:r>
      <w:r>
        <w:t xml:space="preserve"> #24, #25, #26</w:t>
      </w:r>
    </w:p>
    <w:p w14:paraId="267264EC" w14:textId="77777777" w:rsidR="00A415EF" w:rsidRDefault="00A415EF" w:rsidP="00A415EF">
      <w:pPr>
        <w:spacing w:after="0" w:line="240" w:lineRule="auto"/>
        <w:ind w:left="720"/>
      </w:pPr>
      <w:r>
        <w:tab/>
      </w:r>
      <w:r>
        <w:tab/>
      </w:r>
      <w:r>
        <w:tab/>
      </w:r>
      <w:r>
        <w:tab/>
      </w:r>
      <w:r>
        <w:tab/>
      </w:r>
    </w:p>
    <w:p w14:paraId="0D967D31" w14:textId="77777777" w:rsidR="00A415EF" w:rsidRDefault="00A415EF" w:rsidP="00A415EF">
      <w:pPr>
        <w:spacing w:after="0" w:line="240" w:lineRule="auto"/>
        <w:ind w:left="720"/>
      </w:pPr>
      <w:r>
        <w:t>Tentative Activities:</w:t>
      </w:r>
      <w:r>
        <w:tab/>
      </w:r>
      <w:r w:rsidR="008354AA">
        <w:t>Equal Rights for Women</w:t>
      </w:r>
      <w:r>
        <w:tab/>
      </w:r>
      <w:r>
        <w:tab/>
      </w:r>
      <w:r w:rsidR="008354AA">
        <w:tab/>
      </w:r>
      <w:r>
        <w:t>Maps of Europe</w:t>
      </w:r>
    </w:p>
    <w:p w14:paraId="614D70E7" w14:textId="77777777" w:rsidR="00A415EF" w:rsidRDefault="00A415EF" w:rsidP="00A415EF">
      <w:pPr>
        <w:spacing w:after="0" w:line="240" w:lineRule="auto"/>
        <w:ind w:left="720"/>
      </w:pPr>
      <w:r>
        <w:tab/>
      </w:r>
      <w:r>
        <w:tab/>
      </w:r>
      <w:r>
        <w:tab/>
        <w:t>The Nine Nations of North America</w:t>
      </w:r>
    </w:p>
    <w:p w14:paraId="72F13F48" w14:textId="77777777" w:rsidR="00A415EF" w:rsidRDefault="00A415EF" w:rsidP="00A415EF">
      <w:pPr>
        <w:spacing w:after="0" w:line="240" w:lineRule="auto"/>
        <w:ind w:left="720"/>
      </w:pPr>
      <w:r>
        <w:tab/>
      </w:r>
      <w:r>
        <w:tab/>
      </w:r>
      <w:r>
        <w:tab/>
        <w:t xml:space="preserve">Language Family </w:t>
      </w:r>
    </w:p>
    <w:p w14:paraId="2C15A68B" w14:textId="77777777" w:rsidR="00A415EF" w:rsidRDefault="00A415EF" w:rsidP="00A415EF">
      <w:pPr>
        <w:spacing w:after="0" w:line="240" w:lineRule="auto"/>
        <w:ind w:left="720"/>
      </w:pPr>
      <w:r>
        <w:tab/>
      </w:r>
      <w:r>
        <w:tab/>
      </w:r>
      <w:r>
        <w:tab/>
        <w:t>Dying Languages</w:t>
      </w:r>
    </w:p>
    <w:p w14:paraId="55A2DFDD" w14:textId="77777777" w:rsidR="00A415EF" w:rsidRDefault="00A415EF" w:rsidP="00A415EF">
      <w:pPr>
        <w:spacing w:after="0" w:line="240" w:lineRule="auto"/>
        <w:ind w:left="720"/>
      </w:pPr>
      <w:r>
        <w:tab/>
      </w:r>
      <w:r>
        <w:tab/>
      </w:r>
      <w:r>
        <w:tab/>
        <w:t>Comparisons of Religions</w:t>
      </w:r>
    </w:p>
    <w:p w14:paraId="6472F20E" w14:textId="77777777" w:rsidR="008354AA" w:rsidRDefault="008354AA" w:rsidP="00A415EF">
      <w:pPr>
        <w:spacing w:after="0" w:line="240" w:lineRule="auto"/>
        <w:ind w:left="720"/>
      </w:pPr>
      <w:r>
        <w:tab/>
      </w:r>
      <w:r>
        <w:tab/>
      </w:r>
      <w:r>
        <w:tab/>
        <w:t>Cultural Patterns &amp; Processes – Ethnic Conflict</w:t>
      </w:r>
    </w:p>
    <w:p w14:paraId="28BCFBF2" w14:textId="77777777" w:rsidR="00A415EF" w:rsidRDefault="00A415EF" w:rsidP="00A415EF">
      <w:pPr>
        <w:spacing w:after="0" w:line="240" w:lineRule="auto"/>
        <w:ind w:left="720"/>
      </w:pPr>
    </w:p>
    <w:p w14:paraId="751A4C3A"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sidRPr="003D115B">
        <w:rPr>
          <w:b/>
        </w:rPr>
        <w:t>UNIT IV: POLITICAL GEOGRAPHY</w:t>
      </w:r>
      <w:r w:rsidRPr="003D115B">
        <w:t>: 5 weeks (13 – 17% of the exam)</w:t>
      </w:r>
      <w:r w:rsidRPr="003D115B">
        <w:tab/>
      </w:r>
      <w:r w:rsidRPr="003D115B">
        <w:tab/>
      </w:r>
      <w:r w:rsidRPr="003D115B">
        <w:tab/>
      </w:r>
      <w:r w:rsidRPr="003D115B">
        <w:tab/>
      </w:r>
      <w:r w:rsidRPr="003D115B">
        <w:tab/>
      </w:r>
      <w:r w:rsidRPr="003D115B">
        <w:tab/>
      </w:r>
      <w:r>
        <w:t xml:space="preserve"> </w:t>
      </w:r>
      <w:r>
        <w:tab/>
      </w:r>
    </w:p>
    <w:p w14:paraId="0CEB3AB2" w14:textId="77777777" w:rsidR="00A415EF" w:rsidRDefault="00A415EF" w:rsidP="00A415EF">
      <w:pPr>
        <w:spacing w:after="0" w:line="240" w:lineRule="auto"/>
      </w:pPr>
      <w:r>
        <w:t>This section introduces students to political organizations of territory at different scales.</w:t>
      </w:r>
    </w:p>
    <w:p w14:paraId="37376840" w14:textId="77777777" w:rsidR="00A415EF" w:rsidRDefault="00A415EF" w:rsidP="00A415EF">
      <w:pPr>
        <w:pStyle w:val="ListParagraph"/>
        <w:numPr>
          <w:ilvl w:val="0"/>
          <w:numId w:val="8"/>
        </w:numPr>
        <w:spacing w:after="0" w:line="240" w:lineRule="auto"/>
      </w:pPr>
      <w:r>
        <w:t>Examine how political patterns reflect ideas about how the Earth’s surfaced should be organized</w:t>
      </w:r>
    </w:p>
    <w:p w14:paraId="63A731D2" w14:textId="77777777" w:rsidR="00A415EF" w:rsidRDefault="00A415EF" w:rsidP="00A415EF">
      <w:pPr>
        <w:pStyle w:val="ListParagraph"/>
        <w:numPr>
          <w:ilvl w:val="0"/>
          <w:numId w:val="8"/>
        </w:numPr>
        <w:spacing w:after="0" w:line="240" w:lineRule="auto"/>
      </w:pPr>
      <w:r>
        <w:t>Political geography of the modern “nation-state” or country</w:t>
      </w:r>
    </w:p>
    <w:p w14:paraId="202F2593" w14:textId="77777777" w:rsidR="00A415EF" w:rsidRDefault="00A415EF" w:rsidP="00A415EF">
      <w:pPr>
        <w:pStyle w:val="ListParagraph"/>
        <w:numPr>
          <w:ilvl w:val="0"/>
          <w:numId w:val="8"/>
        </w:numPr>
        <w:spacing w:after="0" w:line="240" w:lineRule="auto"/>
      </w:pPr>
      <w:r>
        <w:t>Focus on disputes that resulted in world</w:t>
      </w:r>
      <w:r w:rsidR="000E12BB">
        <w:t>-</w:t>
      </w:r>
      <w:r>
        <w:t xml:space="preserve">wide </w:t>
      </w:r>
      <w:r w:rsidR="000E12BB">
        <w:t xml:space="preserve">conflict </w:t>
      </w:r>
      <w:r>
        <w:t>as a result of political boundaries.</w:t>
      </w:r>
    </w:p>
    <w:p w14:paraId="4BC13B8A" w14:textId="77777777" w:rsidR="00A415EF" w:rsidRDefault="00A415EF" w:rsidP="00A415EF">
      <w:pPr>
        <w:pStyle w:val="ListParagraph"/>
        <w:numPr>
          <w:ilvl w:val="0"/>
          <w:numId w:val="8"/>
        </w:numPr>
        <w:spacing w:after="0" w:line="240" w:lineRule="auto"/>
      </w:pPr>
      <w:r>
        <w:t>Students will realize the difficulty that lies in solving environmental problems that cross national borders.</w:t>
      </w:r>
    </w:p>
    <w:p w14:paraId="4F15ED61" w14:textId="77777777" w:rsidR="00A415EF" w:rsidRDefault="00A415EF" w:rsidP="00A415EF">
      <w:pPr>
        <w:spacing w:after="0" w:line="240" w:lineRule="auto"/>
        <w:ind w:left="720"/>
      </w:pPr>
    </w:p>
    <w:p w14:paraId="174090AF" w14:textId="77777777" w:rsidR="000E12BB" w:rsidRDefault="00A415EF" w:rsidP="00A415EF">
      <w:pPr>
        <w:spacing w:after="0" w:line="240" w:lineRule="auto"/>
        <w:ind w:left="720"/>
        <w:rPr>
          <w:b/>
        </w:rPr>
      </w:pPr>
      <w:r>
        <w:t xml:space="preserve">Reading: </w:t>
      </w:r>
      <w:r>
        <w:tab/>
      </w:r>
      <w:r>
        <w:tab/>
      </w:r>
      <w:r w:rsidR="0078316D">
        <w:rPr>
          <w:b/>
        </w:rPr>
        <w:t>Rubenstein</w:t>
      </w:r>
      <w:r w:rsidR="000E12BB" w:rsidRPr="003B2DF6">
        <w:rPr>
          <w:b/>
        </w:rPr>
        <w:t xml:space="preserve"> </w:t>
      </w:r>
    </w:p>
    <w:p w14:paraId="22FB5960" w14:textId="77777777" w:rsidR="00A415EF" w:rsidRDefault="000E12BB" w:rsidP="000E12BB">
      <w:pPr>
        <w:spacing w:after="0" w:line="240" w:lineRule="auto"/>
        <w:ind w:left="2160" w:firstLine="720"/>
        <w:rPr>
          <w:b/>
        </w:rPr>
      </w:pPr>
      <w:r w:rsidRPr="003B2DF6">
        <w:rPr>
          <w:b/>
        </w:rPr>
        <w:t>Chapter</w:t>
      </w:r>
      <w:r w:rsidR="0078316D">
        <w:rPr>
          <w:b/>
        </w:rPr>
        <w:t xml:space="preserve"> 8 </w:t>
      </w:r>
    </w:p>
    <w:p w14:paraId="1FA07C83" w14:textId="77777777" w:rsidR="000E12BB" w:rsidRDefault="000E12BB" w:rsidP="000E12BB">
      <w:pPr>
        <w:spacing w:after="0" w:line="240" w:lineRule="auto"/>
        <w:ind w:left="2160" w:firstLine="720"/>
      </w:pPr>
    </w:p>
    <w:p w14:paraId="6AD56FC0" w14:textId="77777777" w:rsidR="00A415EF" w:rsidRDefault="000E12BB" w:rsidP="00A415EF">
      <w:pPr>
        <w:spacing w:after="0" w:line="240" w:lineRule="auto"/>
        <w:ind w:left="720"/>
      </w:pPr>
      <w:r>
        <w:t xml:space="preserve">Power of Place: </w:t>
      </w:r>
      <w:r>
        <w:tab/>
      </w:r>
      <w:r w:rsidR="00A415EF">
        <w:t>#3</w:t>
      </w:r>
      <w:r>
        <w:t>, #4, #8</w:t>
      </w:r>
    </w:p>
    <w:p w14:paraId="192D0181" w14:textId="77777777" w:rsidR="000E12BB" w:rsidRDefault="000E12BB" w:rsidP="00A415EF">
      <w:pPr>
        <w:spacing w:after="0" w:line="240" w:lineRule="auto"/>
        <w:ind w:left="720"/>
      </w:pPr>
    </w:p>
    <w:p w14:paraId="6E9F62F0" w14:textId="77777777" w:rsidR="00A415EF" w:rsidRDefault="00A415EF" w:rsidP="00A415EF">
      <w:pPr>
        <w:spacing w:after="0" w:line="240" w:lineRule="auto"/>
        <w:ind w:left="720"/>
      </w:pPr>
      <w:r>
        <w:t>Tentative Activities:</w:t>
      </w:r>
      <w:r>
        <w:tab/>
        <w:t>Geopolitical Theory</w:t>
      </w:r>
      <w:r>
        <w:tab/>
      </w:r>
      <w:r>
        <w:tab/>
      </w:r>
      <w:r>
        <w:tab/>
      </w:r>
      <w:r>
        <w:tab/>
        <w:t>Maps of Africa</w:t>
      </w:r>
    </w:p>
    <w:p w14:paraId="73A3906A" w14:textId="77777777" w:rsidR="00A415EF" w:rsidRDefault="00A415EF" w:rsidP="00A415EF">
      <w:pPr>
        <w:spacing w:after="0" w:line="240" w:lineRule="auto"/>
        <w:ind w:left="720"/>
      </w:pPr>
      <w:r>
        <w:tab/>
      </w:r>
      <w:r>
        <w:tab/>
      </w:r>
      <w:r>
        <w:tab/>
        <w:t>Who owns Antarctica?</w:t>
      </w:r>
    </w:p>
    <w:p w14:paraId="64E81CD4" w14:textId="77777777" w:rsidR="00A415EF" w:rsidRDefault="00A415EF" w:rsidP="00A415EF">
      <w:pPr>
        <w:spacing w:after="0" w:line="240" w:lineRule="auto"/>
        <w:ind w:left="720"/>
      </w:pPr>
      <w:r>
        <w:tab/>
      </w:r>
      <w:r>
        <w:tab/>
      </w:r>
      <w:r>
        <w:tab/>
        <w:t>Types of Government</w:t>
      </w:r>
    </w:p>
    <w:p w14:paraId="37A6E7A1" w14:textId="77777777" w:rsidR="00A415EF" w:rsidRDefault="00A415EF" w:rsidP="00A415EF">
      <w:pPr>
        <w:spacing w:after="0" w:line="240" w:lineRule="auto"/>
        <w:ind w:left="720"/>
      </w:pPr>
      <w:r>
        <w:tab/>
      </w:r>
      <w:r>
        <w:tab/>
      </w:r>
      <w:r>
        <w:tab/>
        <w:t>Create your own world</w:t>
      </w:r>
    </w:p>
    <w:p w14:paraId="1910D392" w14:textId="77777777" w:rsidR="000E12BB" w:rsidRDefault="000E12BB" w:rsidP="00A415EF">
      <w:pPr>
        <w:spacing w:after="0" w:line="240" w:lineRule="auto"/>
        <w:ind w:left="720"/>
      </w:pPr>
      <w:r>
        <w:tab/>
      </w:r>
      <w:r>
        <w:tab/>
      </w:r>
      <w:r>
        <w:tab/>
        <w:t>Gerrymandering</w:t>
      </w:r>
    </w:p>
    <w:p w14:paraId="359157D7" w14:textId="77777777" w:rsidR="000E12BB" w:rsidRDefault="000E12BB" w:rsidP="00A415EF">
      <w:pPr>
        <w:spacing w:after="0" w:line="240" w:lineRule="auto"/>
        <w:ind w:left="720"/>
      </w:pPr>
      <w:r>
        <w:tab/>
      </w:r>
      <w:r>
        <w:tab/>
      </w:r>
      <w:r>
        <w:tab/>
        <w:t>Is Taiwan a Country?</w:t>
      </w:r>
    </w:p>
    <w:p w14:paraId="23E397BE" w14:textId="77777777" w:rsidR="000E12BB" w:rsidRDefault="000E12BB" w:rsidP="00A415EF">
      <w:pPr>
        <w:spacing w:after="0" w:line="240" w:lineRule="auto"/>
        <w:ind w:left="720"/>
      </w:pPr>
      <w:r>
        <w:tab/>
      </w:r>
      <w:r>
        <w:tab/>
      </w:r>
      <w:r>
        <w:tab/>
        <w:t>Geography of Iran</w:t>
      </w:r>
    </w:p>
    <w:p w14:paraId="6D41162F" w14:textId="77777777" w:rsidR="000E12BB" w:rsidRDefault="000E12BB" w:rsidP="00A415EF">
      <w:pPr>
        <w:spacing w:after="0" w:line="240" w:lineRule="auto"/>
        <w:ind w:left="720"/>
      </w:pPr>
      <w:r>
        <w:tab/>
      </w:r>
      <w:r>
        <w:tab/>
      </w:r>
      <w:r>
        <w:tab/>
        <w:t>Political Geography of the Oceans</w:t>
      </w:r>
    </w:p>
    <w:p w14:paraId="74FCF1D2" w14:textId="77777777" w:rsidR="000E12BB" w:rsidRDefault="000E12BB" w:rsidP="00A415EF">
      <w:pPr>
        <w:spacing w:after="0" w:line="240" w:lineRule="auto"/>
        <w:ind w:left="720"/>
      </w:pPr>
      <w:r>
        <w:tab/>
      </w:r>
      <w:r>
        <w:tab/>
      </w:r>
      <w:r>
        <w:tab/>
        <w:t>10 most unusual borders</w:t>
      </w:r>
    </w:p>
    <w:p w14:paraId="26D60318" w14:textId="77777777" w:rsidR="000E12BB" w:rsidRDefault="000E12BB" w:rsidP="00A415EF">
      <w:pPr>
        <w:spacing w:after="0" w:line="240" w:lineRule="auto"/>
        <w:ind w:left="720"/>
      </w:pPr>
      <w:r>
        <w:tab/>
      </w:r>
      <w:r>
        <w:tab/>
      </w:r>
      <w:r>
        <w:tab/>
        <w:t>The European Union</w:t>
      </w:r>
    </w:p>
    <w:p w14:paraId="7B4188A8" w14:textId="77777777" w:rsidR="000E12BB" w:rsidRDefault="000E12BB" w:rsidP="00A415EF">
      <w:pPr>
        <w:spacing w:after="0" w:line="240" w:lineRule="auto"/>
        <w:ind w:left="720"/>
      </w:pPr>
    </w:p>
    <w:p w14:paraId="1C24862D" w14:textId="77777777" w:rsidR="000E12BB" w:rsidRDefault="000E12BB" w:rsidP="00A415EF">
      <w:pPr>
        <w:spacing w:after="0" w:line="240" w:lineRule="auto"/>
        <w:ind w:left="720"/>
      </w:pPr>
    </w:p>
    <w:p w14:paraId="403C2A9D" w14:textId="77777777" w:rsidR="000E12BB" w:rsidRDefault="000E12BB" w:rsidP="00A415EF">
      <w:pPr>
        <w:spacing w:after="0" w:line="240" w:lineRule="auto"/>
        <w:ind w:left="720"/>
      </w:pPr>
    </w:p>
    <w:p w14:paraId="5F3BA0B3" w14:textId="77777777" w:rsidR="00A415EF" w:rsidRDefault="00A415EF" w:rsidP="00A415EF">
      <w:pPr>
        <w:spacing w:after="0" w:line="240" w:lineRule="auto"/>
      </w:pPr>
    </w:p>
    <w:p w14:paraId="0D90E0CD" w14:textId="77777777" w:rsidR="0078316D" w:rsidRDefault="0078316D" w:rsidP="00A415EF">
      <w:pPr>
        <w:spacing w:after="0" w:line="240" w:lineRule="auto"/>
      </w:pPr>
    </w:p>
    <w:p w14:paraId="0A0CCFEC"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Pr>
          <w:b/>
        </w:rPr>
        <w:lastRenderedPageBreak/>
        <w:t xml:space="preserve">UNIT </w:t>
      </w:r>
      <w:r w:rsidRPr="003D115B">
        <w:rPr>
          <w:b/>
        </w:rPr>
        <w:t xml:space="preserve">V: </w:t>
      </w:r>
      <w:r>
        <w:rPr>
          <w:b/>
        </w:rPr>
        <w:t>AGRICULTURE AND RURAL LAND USE:</w:t>
      </w:r>
      <w:r w:rsidRPr="003D115B">
        <w:t xml:space="preserve"> 5 weeks (13 – 17% of the exam)</w:t>
      </w:r>
      <w:r w:rsidRPr="003D115B">
        <w:tab/>
      </w:r>
      <w:r w:rsidRPr="003D115B">
        <w:tab/>
      </w:r>
      <w:r w:rsidRPr="003D115B">
        <w:tab/>
      </w:r>
      <w:r w:rsidRPr="003D115B">
        <w:tab/>
      </w:r>
      <w:r w:rsidRPr="003D115B">
        <w:tab/>
      </w:r>
      <w:r w:rsidRPr="003D115B">
        <w:tab/>
      </w:r>
      <w:r>
        <w:t xml:space="preserve"> </w:t>
      </w:r>
    </w:p>
    <w:p w14:paraId="28915419" w14:textId="77777777" w:rsidR="00A415EF" w:rsidRDefault="00A415EF" w:rsidP="00A415EF">
      <w:pPr>
        <w:spacing w:after="0" w:line="240" w:lineRule="auto"/>
      </w:pPr>
      <w:r>
        <w:t>Students examine the origin and spread of agriculture, where domestication originated the processes in which it spread. World agricultural regions and why these regions function in the way they do. Students also analyze the impact of agricultural change on the quality of life and environment.</w:t>
      </w:r>
    </w:p>
    <w:p w14:paraId="6A5401DF" w14:textId="77777777" w:rsidR="00A415EF" w:rsidRDefault="00A415EF" w:rsidP="00A415EF">
      <w:pPr>
        <w:pStyle w:val="ListParagraph"/>
        <w:numPr>
          <w:ilvl w:val="0"/>
          <w:numId w:val="9"/>
        </w:numPr>
        <w:spacing w:after="0" w:line="240" w:lineRule="auto"/>
      </w:pPr>
      <w:r>
        <w:t>Focus on fishing, forestry, nomadic herding, ranching, plantation agriculture, mixed crop/livestock systems, market gardening, horticulture, and factory farms.</w:t>
      </w:r>
    </w:p>
    <w:p w14:paraId="33D8AA18" w14:textId="77777777" w:rsidR="00A415EF" w:rsidRDefault="00A415EF" w:rsidP="00A415EF">
      <w:pPr>
        <w:spacing w:after="0" w:line="240" w:lineRule="auto"/>
        <w:ind w:left="360"/>
      </w:pPr>
    </w:p>
    <w:p w14:paraId="1A022BA5" w14:textId="77777777" w:rsidR="00151503" w:rsidRDefault="00A415EF" w:rsidP="00A415EF">
      <w:pPr>
        <w:spacing w:after="0" w:line="240" w:lineRule="auto"/>
        <w:ind w:firstLine="720"/>
        <w:rPr>
          <w:b/>
        </w:rPr>
      </w:pPr>
      <w:r>
        <w:t xml:space="preserve">Reading: </w:t>
      </w:r>
      <w:r>
        <w:tab/>
      </w:r>
      <w:r>
        <w:tab/>
      </w:r>
      <w:r w:rsidR="0078316D">
        <w:rPr>
          <w:b/>
        </w:rPr>
        <w:t>Rubenstein</w:t>
      </w:r>
      <w:r w:rsidR="00151503" w:rsidRPr="003B2DF6">
        <w:rPr>
          <w:b/>
        </w:rPr>
        <w:t xml:space="preserve"> </w:t>
      </w:r>
    </w:p>
    <w:p w14:paraId="60511302" w14:textId="77777777" w:rsidR="00A415EF" w:rsidRPr="003B2DF6" w:rsidRDefault="00151503" w:rsidP="00151503">
      <w:pPr>
        <w:spacing w:after="0" w:line="240" w:lineRule="auto"/>
        <w:ind w:left="2160" w:firstLine="720"/>
        <w:rPr>
          <w:b/>
        </w:rPr>
      </w:pPr>
      <w:r w:rsidRPr="003B2DF6">
        <w:rPr>
          <w:b/>
        </w:rPr>
        <w:t xml:space="preserve">Chapter </w:t>
      </w:r>
      <w:r w:rsidR="0078316D">
        <w:rPr>
          <w:b/>
        </w:rPr>
        <w:t>10</w:t>
      </w:r>
    </w:p>
    <w:p w14:paraId="21532B2A" w14:textId="77777777" w:rsidR="00A415EF" w:rsidRDefault="00A415EF" w:rsidP="00A415EF">
      <w:pPr>
        <w:spacing w:after="0" w:line="240" w:lineRule="auto"/>
        <w:ind w:left="360"/>
      </w:pPr>
      <w:r>
        <w:tab/>
      </w:r>
    </w:p>
    <w:p w14:paraId="0EABB244" w14:textId="77777777" w:rsidR="00A415EF" w:rsidRDefault="00151503" w:rsidP="00A415EF">
      <w:pPr>
        <w:spacing w:after="0" w:line="240" w:lineRule="auto"/>
        <w:ind w:left="360" w:firstLine="360"/>
      </w:pPr>
      <w:r>
        <w:t xml:space="preserve">Power of Place: </w:t>
      </w:r>
      <w:r>
        <w:tab/>
        <w:t xml:space="preserve">#7, </w:t>
      </w:r>
      <w:r w:rsidR="00A415EF">
        <w:t xml:space="preserve">#8, </w:t>
      </w:r>
      <w:r>
        <w:t>#</w:t>
      </w:r>
      <w:r w:rsidR="00A415EF">
        <w:t>12</w:t>
      </w:r>
      <w:r>
        <w:t>, #16, #20, #23, #24</w:t>
      </w:r>
    </w:p>
    <w:p w14:paraId="6BE2A388" w14:textId="77777777" w:rsidR="00151503" w:rsidRDefault="00151503" w:rsidP="00A415EF">
      <w:pPr>
        <w:spacing w:after="0" w:line="240" w:lineRule="auto"/>
        <w:ind w:left="360" w:firstLine="360"/>
      </w:pPr>
    </w:p>
    <w:p w14:paraId="70A88786" w14:textId="77777777" w:rsidR="00A415EF" w:rsidRDefault="00A415EF" w:rsidP="00A415EF">
      <w:pPr>
        <w:spacing w:after="0" w:line="240" w:lineRule="auto"/>
        <w:ind w:left="360" w:firstLine="360"/>
      </w:pPr>
      <w:r>
        <w:t>Tentative Activities:</w:t>
      </w:r>
      <w:r>
        <w:tab/>
        <w:t>Environmental Limitations on Russian Agriculture</w:t>
      </w:r>
      <w:r>
        <w:tab/>
        <w:t>Maps of Asia</w:t>
      </w:r>
    </w:p>
    <w:p w14:paraId="0C6407E9" w14:textId="77777777" w:rsidR="00151503" w:rsidRDefault="00A415EF" w:rsidP="00A415EF">
      <w:pPr>
        <w:spacing w:after="0" w:line="240" w:lineRule="auto"/>
        <w:ind w:left="360" w:firstLine="360"/>
      </w:pPr>
      <w:r>
        <w:tab/>
      </w:r>
      <w:r>
        <w:tab/>
      </w:r>
      <w:r>
        <w:tab/>
        <w:t>Agricultural Maps</w:t>
      </w:r>
      <w:r>
        <w:tab/>
      </w:r>
      <w:r>
        <w:tab/>
      </w:r>
      <w:r>
        <w:tab/>
      </w:r>
      <w:r>
        <w:tab/>
      </w:r>
    </w:p>
    <w:p w14:paraId="74901C3B" w14:textId="77777777" w:rsidR="00A415EF" w:rsidRDefault="00A415EF" w:rsidP="00151503">
      <w:pPr>
        <w:spacing w:after="0" w:line="240" w:lineRule="auto"/>
        <w:ind w:left="2520" w:firstLine="360"/>
      </w:pPr>
      <w:r>
        <w:t>Crops around the world</w:t>
      </w:r>
      <w:r>
        <w:tab/>
      </w:r>
      <w:r>
        <w:tab/>
      </w:r>
      <w:r>
        <w:tab/>
      </w:r>
    </w:p>
    <w:p w14:paraId="5797F22D" w14:textId="77777777" w:rsidR="00151503" w:rsidRDefault="00A415EF" w:rsidP="00A415EF">
      <w:pPr>
        <w:spacing w:after="0" w:line="240" w:lineRule="auto"/>
        <w:ind w:left="360" w:firstLine="360"/>
      </w:pPr>
      <w:r>
        <w:tab/>
      </w:r>
      <w:r>
        <w:tab/>
      </w:r>
      <w:r>
        <w:tab/>
        <w:t>Food, Inc.</w:t>
      </w:r>
    </w:p>
    <w:p w14:paraId="7B32942B" w14:textId="77777777" w:rsidR="00151503" w:rsidRDefault="00151503" w:rsidP="00A415EF">
      <w:pPr>
        <w:spacing w:after="0" w:line="240" w:lineRule="auto"/>
        <w:ind w:left="360" w:firstLine="360"/>
      </w:pPr>
      <w:r>
        <w:tab/>
      </w:r>
      <w:r>
        <w:tab/>
      </w:r>
      <w:r>
        <w:tab/>
        <w:t>Green Revolution</w:t>
      </w:r>
    </w:p>
    <w:p w14:paraId="5E6B1E12" w14:textId="77777777" w:rsidR="00151503" w:rsidRDefault="00151503" w:rsidP="00A415EF">
      <w:pPr>
        <w:spacing w:after="0" w:line="240" w:lineRule="auto"/>
        <w:ind w:left="360" w:firstLine="360"/>
      </w:pPr>
      <w:r>
        <w:tab/>
      </w:r>
      <w:r>
        <w:tab/>
      </w:r>
      <w:r>
        <w:tab/>
        <w:t>The Changing Scale of American Agriculture</w:t>
      </w:r>
    </w:p>
    <w:p w14:paraId="4E6D7A78" w14:textId="77777777" w:rsidR="00151503" w:rsidRDefault="00151503" w:rsidP="00A415EF">
      <w:pPr>
        <w:spacing w:after="0" w:line="240" w:lineRule="auto"/>
        <w:ind w:left="360" w:firstLine="360"/>
      </w:pPr>
      <w:r>
        <w:tab/>
      </w:r>
      <w:r>
        <w:tab/>
      </w:r>
      <w:r>
        <w:tab/>
        <w:t>Confined Livestock Better for the Planet</w:t>
      </w:r>
    </w:p>
    <w:p w14:paraId="590036F1" w14:textId="77777777" w:rsidR="00A415EF" w:rsidRDefault="00A415EF" w:rsidP="00A415EF">
      <w:pPr>
        <w:spacing w:after="0" w:line="240" w:lineRule="auto"/>
        <w:ind w:left="360" w:firstLine="360"/>
      </w:pPr>
      <w:r>
        <w:tab/>
      </w:r>
    </w:p>
    <w:p w14:paraId="7848A439" w14:textId="77777777" w:rsidR="0078316D" w:rsidRDefault="0078316D" w:rsidP="00A415EF">
      <w:pPr>
        <w:spacing w:after="0" w:line="240" w:lineRule="auto"/>
        <w:ind w:left="360" w:firstLine="360"/>
      </w:pPr>
    </w:p>
    <w:p w14:paraId="15D11565" w14:textId="77777777" w:rsidR="0078316D" w:rsidRDefault="0078316D" w:rsidP="00A415EF">
      <w:pPr>
        <w:spacing w:after="0" w:line="240" w:lineRule="auto"/>
        <w:ind w:left="360" w:firstLine="360"/>
      </w:pPr>
    </w:p>
    <w:p w14:paraId="112E92BE" w14:textId="77777777" w:rsidR="0078316D" w:rsidRDefault="0078316D" w:rsidP="00A415EF">
      <w:pPr>
        <w:spacing w:after="0" w:line="240" w:lineRule="auto"/>
        <w:ind w:left="360" w:firstLine="360"/>
      </w:pPr>
    </w:p>
    <w:p w14:paraId="42C04EB3"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Pr>
          <w:b/>
        </w:rPr>
        <w:t xml:space="preserve">UNIT </w:t>
      </w:r>
      <w:r w:rsidRPr="003D115B">
        <w:rPr>
          <w:b/>
        </w:rPr>
        <w:t>V</w:t>
      </w:r>
      <w:r>
        <w:rPr>
          <w:b/>
        </w:rPr>
        <w:t>I</w:t>
      </w:r>
      <w:r w:rsidRPr="003D115B">
        <w:rPr>
          <w:b/>
        </w:rPr>
        <w:t xml:space="preserve">: </w:t>
      </w:r>
      <w:r>
        <w:rPr>
          <w:b/>
        </w:rPr>
        <w:t>INDUSTRIALIZATION AND ECONOMIC DEVELOPMENT:</w:t>
      </w:r>
      <w:r w:rsidRPr="003D115B">
        <w:t xml:space="preserve"> 5 weeks (13</w:t>
      </w:r>
      <w:r>
        <w:t xml:space="preserve"> – 17% of the exam)</w:t>
      </w:r>
      <w:r>
        <w:tab/>
      </w:r>
      <w:r>
        <w:tab/>
      </w:r>
      <w:r>
        <w:tab/>
      </w:r>
    </w:p>
    <w:p w14:paraId="66981466" w14:textId="77777777" w:rsidR="00A415EF" w:rsidRDefault="00A415EF" w:rsidP="00A415EF">
      <w:pPr>
        <w:spacing w:after="0" w:line="240" w:lineRule="auto"/>
      </w:pPr>
      <w:r>
        <w:t>Students will gain insight to the value of natural resources to different societies around the world.  Student will examine how economic activity has a spatial character influenced by the integration of multiple factors including natural resources, culture, politics and history in a place.</w:t>
      </w:r>
    </w:p>
    <w:p w14:paraId="7353720E" w14:textId="77777777" w:rsidR="00A415EF" w:rsidRDefault="00A415EF" w:rsidP="00A415EF">
      <w:pPr>
        <w:pStyle w:val="ListParagraph"/>
        <w:numPr>
          <w:ilvl w:val="0"/>
          <w:numId w:val="9"/>
        </w:numPr>
        <w:spacing w:after="0" w:line="240" w:lineRule="auto"/>
      </w:pPr>
      <w:r>
        <w:t>Address and compare the growth of various economies</w:t>
      </w:r>
    </w:p>
    <w:p w14:paraId="634B7D98" w14:textId="77777777" w:rsidR="00A415EF" w:rsidRDefault="00A415EF" w:rsidP="00A415EF">
      <w:pPr>
        <w:pStyle w:val="ListParagraph"/>
        <w:numPr>
          <w:ilvl w:val="0"/>
          <w:numId w:val="9"/>
        </w:numPr>
        <w:spacing w:after="0" w:line="240" w:lineRule="auto"/>
      </w:pPr>
      <w:r>
        <w:t>Developed versus developing nations</w:t>
      </w:r>
    </w:p>
    <w:p w14:paraId="621E0975" w14:textId="77777777" w:rsidR="00A415EF" w:rsidRDefault="00A415EF" w:rsidP="00A415EF">
      <w:pPr>
        <w:pStyle w:val="ListParagraph"/>
        <w:numPr>
          <w:ilvl w:val="0"/>
          <w:numId w:val="9"/>
        </w:numPr>
        <w:spacing w:after="0" w:line="240" w:lineRule="auto"/>
      </w:pPr>
      <w:r>
        <w:t>Use and conservation of resources</w:t>
      </w:r>
    </w:p>
    <w:p w14:paraId="355DB428" w14:textId="77777777" w:rsidR="00A415EF" w:rsidRDefault="00A415EF" w:rsidP="00A415EF">
      <w:pPr>
        <w:pStyle w:val="ListParagraph"/>
        <w:numPr>
          <w:ilvl w:val="0"/>
          <w:numId w:val="9"/>
        </w:numPr>
        <w:spacing w:after="0" w:line="240" w:lineRule="auto"/>
      </w:pPr>
      <w:r>
        <w:t>Standards of living and quality of life</w:t>
      </w:r>
    </w:p>
    <w:p w14:paraId="66D53686" w14:textId="77777777" w:rsidR="00A415EF" w:rsidRDefault="00A415EF" w:rsidP="00A415EF">
      <w:pPr>
        <w:pStyle w:val="ListParagraph"/>
        <w:numPr>
          <w:ilvl w:val="0"/>
          <w:numId w:val="9"/>
        </w:numPr>
        <w:spacing w:after="0" w:line="240" w:lineRule="auto"/>
      </w:pPr>
      <w:r>
        <w:t>The question of conservation and the impact of pollution</w:t>
      </w:r>
    </w:p>
    <w:p w14:paraId="1C99A446" w14:textId="77777777" w:rsidR="00A415EF" w:rsidRDefault="00A415EF" w:rsidP="00A415EF">
      <w:pPr>
        <w:spacing w:after="0" w:line="240" w:lineRule="auto"/>
        <w:ind w:left="360"/>
      </w:pPr>
    </w:p>
    <w:p w14:paraId="4D3FD2FE" w14:textId="77777777" w:rsidR="00151503" w:rsidRDefault="00A415EF" w:rsidP="00A415EF">
      <w:pPr>
        <w:spacing w:after="0" w:line="240" w:lineRule="auto"/>
        <w:ind w:left="360" w:firstLine="360"/>
        <w:rPr>
          <w:b/>
        </w:rPr>
      </w:pPr>
      <w:r>
        <w:t xml:space="preserve">Reading: </w:t>
      </w:r>
      <w:r>
        <w:tab/>
      </w:r>
      <w:r>
        <w:tab/>
      </w:r>
      <w:r w:rsidR="0078316D">
        <w:rPr>
          <w:b/>
        </w:rPr>
        <w:t>Rubenstein</w:t>
      </w:r>
      <w:r w:rsidR="00151503" w:rsidRPr="003B2DF6">
        <w:rPr>
          <w:b/>
        </w:rPr>
        <w:t xml:space="preserve"> </w:t>
      </w:r>
    </w:p>
    <w:p w14:paraId="248E31A4" w14:textId="77777777" w:rsidR="00A415EF" w:rsidRPr="003B2DF6" w:rsidRDefault="00151503" w:rsidP="00151503">
      <w:pPr>
        <w:spacing w:after="0" w:line="240" w:lineRule="auto"/>
        <w:ind w:left="2160" w:firstLine="720"/>
        <w:rPr>
          <w:b/>
        </w:rPr>
      </w:pPr>
      <w:r w:rsidRPr="003B2DF6">
        <w:rPr>
          <w:b/>
        </w:rPr>
        <w:t>Chapter</w:t>
      </w:r>
      <w:r>
        <w:rPr>
          <w:b/>
        </w:rPr>
        <w:t xml:space="preserve">s </w:t>
      </w:r>
      <w:r w:rsidR="0078316D">
        <w:rPr>
          <w:b/>
        </w:rPr>
        <w:t>9, 11</w:t>
      </w:r>
    </w:p>
    <w:p w14:paraId="7E133279" w14:textId="77777777" w:rsidR="00151503" w:rsidRDefault="00151503" w:rsidP="00A415EF">
      <w:pPr>
        <w:spacing w:after="0" w:line="240" w:lineRule="auto"/>
        <w:ind w:left="360" w:firstLine="360"/>
      </w:pPr>
    </w:p>
    <w:p w14:paraId="41843A40" w14:textId="77777777" w:rsidR="00A415EF" w:rsidRDefault="00151503" w:rsidP="00A415EF">
      <w:pPr>
        <w:spacing w:after="0" w:line="240" w:lineRule="auto"/>
        <w:ind w:left="360" w:firstLine="360"/>
      </w:pPr>
      <w:r>
        <w:t xml:space="preserve">Power of Place: </w:t>
      </w:r>
      <w:r>
        <w:tab/>
      </w:r>
      <w:r w:rsidR="00A415EF">
        <w:t xml:space="preserve">#5, </w:t>
      </w:r>
      <w:r>
        <w:t>#10, #11, #12, #14, #</w:t>
      </w:r>
      <w:r w:rsidR="00A415EF">
        <w:t xml:space="preserve">15, </w:t>
      </w:r>
      <w:r>
        <w:t>#</w:t>
      </w:r>
      <w:r w:rsidR="00A415EF">
        <w:t xml:space="preserve">18, </w:t>
      </w:r>
      <w:r>
        <w:t>#</w:t>
      </w:r>
      <w:r w:rsidR="00A415EF">
        <w:t>20</w:t>
      </w:r>
      <w:r>
        <w:t>, #22, #26</w:t>
      </w:r>
    </w:p>
    <w:p w14:paraId="08BB917B" w14:textId="77777777" w:rsidR="00151503" w:rsidRDefault="00151503" w:rsidP="00A415EF">
      <w:pPr>
        <w:spacing w:after="0" w:line="240" w:lineRule="auto"/>
        <w:ind w:left="360" w:firstLine="360"/>
      </w:pPr>
    </w:p>
    <w:p w14:paraId="1EC8C233" w14:textId="77777777" w:rsidR="00A415EF" w:rsidRDefault="00A415EF" w:rsidP="00A415EF">
      <w:pPr>
        <w:spacing w:after="0" w:line="240" w:lineRule="auto"/>
        <w:ind w:left="360" w:firstLine="360"/>
      </w:pPr>
      <w:r>
        <w:t>Tentative Activities:</w:t>
      </w:r>
      <w:r>
        <w:tab/>
        <w:t>High Cost of Low Prices: Walmart</w:t>
      </w:r>
      <w:r w:rsidRPr="003B2DF6">
        <w:t xml:space="preserve"> </w:t>
      </w:r>
      <w:r>
        <w:t xml:space="preserve">  </w:t>
      </w:r>
      <w:r>
        <w:tab/>
      </w:r>
      <w:r>
        <w:tab/>
        <w:t>Map of Oceania</w:t>
      </w:r>
    </w:p>
    <w:p w14:paraId="16CEDFF1" w14:textId="77777777" w:rsidR="00A415EF" w:rsidRDefault="00A415EF" w:rsidP="00A415EF">
      <w:pPr>
        <w:spacing w:after="0" w:line="240" w:lineRule="auto"/>
        <w:ind w:left="360" w:firstLine="360"/>
      </w:pPr>
      <w:r>
        <w:tab/>
      </w:r>
      <w:r>
        <w:tab/>
      </w:r>
      <w:r>
        <w:tab/>
        <w:t>World Systems Theory</w:t>
      </w:r>
    </w:p>
    <w:p w14:paraId="1971E9FC" w14:textId="77777777" w:rsidR="00151503" w:rsidRDefault="00151503" w:rsidP="00A415EF">
      <w:pPr>
        <w:spacing w:after="0" w:line="240" w:lineRule="auto"/>
        <w:ind w:left="360" w:firstLine="360"/>
      </w:pPr>
      <w:r>
        <w:tab/>
      </w:r>
      <w:r>
        <w:tab/>
      </w:r>
      <w:r>
        <w:tab/>
        <w:t>Accents of Africa: A New Outsourcing Frontier</w:t>
      </w:r>
    </w:p>
    <w:p w14:paraId="422A1C53" w14:textId="77777777" w:rsidR="00151503" w:rsidRDefault="00151503" w:rsidP="00A415EF">
      <w:pPr>
        <w:spacing w:after="0" w:line="240" w:lineRule="auto"/>
        <w:ind w:left="360" w:firstLine="360"/>
      </w:pPr>
      <w:r>
        <w:tab/>
      </w:r>
      <w:r>
        <w:tab/>
      </w:r>
      <w:r>
        <w:tab/>
        <w:t>Developed or Developing</w:t>
      </w:r>
    </w:p>
    <w:p w14:paraId="648D6355" w14:textId="77777777" w:rsidR="004E6893" w:rsidRDefault="004E6893" w:rsidP="00A415EF">
      <w:pPr>
        <w:spacing w:after="0" w:line="240" w:lineRule="auto"/>
        <w:ind w:left="360" w:firstLine="360"/>
      </w:pPr>
    </w:p>
    <w:p w14:paraId="1F28A326" w14:textId="77777777" w:rsidR="004E6893" w:rsidRDefault="004E6893" w:rsidP="00A415EF">
      <w:pPr>
        <w:spacing w:after="0" w:line="240" w:lineRule="auto"/>
        <w:ind w:left="360" w:firstLine="360"/>
      </w:pPr>
    </w:p>
    <w:p w14:paraId="7507B887" w14:textId="77777777" w:rsidR="004E6893" w:rsidRDefault="004E6893" w:rsidP="00A415EF">
      <w:pPr>
        <w:spacing w:after="0" w:line="240" w:lineRule="auto"/>
        <w:ind w:left="360" w:firstLine="360"/>
      </w:pPr>
    </w:p>
    <w:p w14:paraId="443EF713" w14:textId="77777777" w:rsidR="004E6893" w:rsidRDefault="004E6893" w:rsidP="00A415EF">
      <w:pPr>
        <w:spacing w:after="0" w:line="240" w:lineRule="auto"/>
        <w:ind w:left="360" w:firstLine="360"/>
      </w:pPr>
    </w:p>
    <w:p w14:paraId="3E995A43" w14:textId="77777777" w:rsidR="004E6893" w:rsidRDefault="004E6893" w:rsidP="00A415EF">
      <w:pPr>
        <w:spacing w:after="0" w:line="240" w:lineRule="auto"/>
        <w:ind w:left="360" w:firstLine="360"/>
      </w:pPr>
    </w:p>
    <w:p w14:paraId="1C288553" w14:textId="77777777" w:rsidR="004E6893" w:rsidRDefault="004E6893" w:rsidP="00A415EF">
      <w:pPr>
        <w:spacing w:after="0" w:line="240" w:lineRule="auto"/>
        <w:ind w:left="360" w:firstLine="360"/>
      </w:pPr>
    </w:p>
    <w:p w14:paraId="598F717B" w14:textId="77777777" w:rsidR="004E6893" w:rsidRDefault="004E6893" w:rsidP="00A415EF">
      <w:pPr>
        <w:spacing w:after="0" w:line="240" w:lineRule="auto"/>
        <w:ind w:left="360" w:firstLine="360"/>
      </w:pPr>
    </w:p>
    <w:p w14:paraId="6F015B97" w14:textId="77777777" w:rsidR="004E6893" w:rsidRDefault="004E6893" w:rsidP="00A415EF">
      <w:pPr>
        <w:spacing w:after="0" w:line="240" w:lineRule="auto"/>
        <w:ind w:left="360" w:firstLine="360"/>
      </w:pPr>
    </w:p>
    <w:p w14:paraId="22239CE1" w14:textId="77777777" w:rsidR="004E6893" w:rsidRDefault="004E6893" w:rsidP="00A415EF">
      <w:pPr>
        <w:spacing w:after="0" w:line="240" w:lineRule="auto"/>
        <w:ind w:left="360" w:firstLine="360"/>
      </w:pPr>
    </w:p>
    <w:p w14:paraId="4B46224E" w14:textId="77777777" w:rsidR="00151503" w:rsidRDefault="00151503" w:rsidP="00A415EF">
      <w:pPr>
        <w:spacing w:after="0" w:line="240" w:lineRule="auto"/>
        <w:ind w:left="360" w:firstLine="360"/>
      </w:pPr>
      <w:r>
        <w:lastRenderedPageBreak/>
        <w:tab/>
      </w:r>
      <w:r>
        <w:tab/>
      </w:r>
      <w:r>
        <w:tab/>
      </w:r>
    </w:p>
    <w:p w14:paraId="5C9ED783" w14:textId="77777777" w:rsidR="00A415EF" w:rsidRDefault="00A415EF" w:rsidP="00A415EF">
      <w:pPr>
        <w:spacing w:after="0" w:line="240" w:lineRule="auto"/>
        <w:ind w:left="360" w:firstLine="360"/>
      </w:pPr>
    </w:p>
    <w:p w14:paraId="54BE99E0" w14:textId="77777777" w:rsidR="00A415EF" w:rsidRDefault="00A415EF" w:rsidP="00A415EF">
      <w:pPr>
        <w:pBdr>
          <w:top w:val="single" w:sz="4" w:space="1" w:color="auto"/>
          <w:left w:val="single" w:sz="4" w:space="4" w:color="auto"/>
          <w:bottom w:val="single" w:sz="4" w:space="1" w:color="auto"/>
          <w:right w:val="single" w:sz="4" w:space="4" w:color="auto"/>
        </w:pBdr>
        <w:spacing w:after="0" w:line="240" w:lineRule="auto"/>
      </w:pPr>
      <w:r>
        <w:rPr>
          <w:b/>
        </w:rPr>
        <w:t xml:space="preserve">UNIT </w:t>
      </w:r>
      <w:r w:rsidRPr="003D115B">
        <w:rPr>
          <w:b/>
        </w:rPr>
        <w:t>V</w:t>
      </w:r>
      <w:r>
        <w:rPr>
          <w:b/>
        </w:rPr>
        <w:t>II</w:t>
      </w:r>
      <w:r w:rsidRPr="003D115B">
        <w:rPr>
          <w:b/>
        </w:rPr>
        <w:t xml:space="preserve">: </w:t>
      </w:r>
      <w:r>
        <w:rPr>
          <w:b/>
        </w:rPr>
        <w:t>CITIES AND URBAN LAND USE:</w:t>
      </w:r>
      <w:r w:rsidRPr="003D115B">
        <w:t xml:space="preserve"> 5 weeks (13</w:t>
      </w:r>
      <w:r>
        <w:t xml:space="preserve"> – 17% of the exam)</w:t>
      </w:r>
      <w:r>
        <w:tab/>
      </w:r>
      <w:r>
        <w:tab/>
      </w:r>
      <w:r>
        <w:tab/>
      </w:r>
      <w:r>
        <w:tab/>
      </w:r>
      <w:r>
        <w:tab/>
      </w:r>
    </w:p>
    <w:p w14:paraId="2F2205AF" w14:textId="77777777" w:rsidR="00A415EF" w:rsidRDefault="00A415EF" w:rsidP="00A415EF">
      <w:pPr>
        <w:spacing w:after="0" w:line="240" w:lineRule="auto"/>
      </w:pPr>
      <w:r>
        <w:t>Urban geography can be divided into two subfields; the study of systems of cities and their various forms, internal structure, and landscape of cities. Students are introduced to such topics as patterns of land use, racial and ethnic segregation, types of intra-city transportation, architectural traditions, and cycles of uneven construction and developments.</w:t>
      </w:r>
    </w:p>
    <w:p w14:paraId="4740E636" w14:textId="77777777" w:rsidR="00A415EF" w:rsidRDefault="00A415EF" w:rsidP="00A415EF">
      <w:pPr>
        <w:pStyle w:val="ListParagraph"/>
        <w:numPr>
          <w:ilvl w:val="0"/>
          <w:numId w:val="9"/>
        </w:numPr>
        <w:spacing w:after="0" w:line="240" w:lineRule="auto"/>
      </w:pPr>
      <w:r>
        <w:t>Focus on the location of cities (site and situation)</w:t>
      </w:r>
    </w:p>
    <w:p w14:paraId="1FCC8514" w14:textId="77777777" w:rsidR="00A415EF" w:rsidRDefault="00A415EF" w:rsidP="00A415EF">
      <w:pPr>
        <w:pStyle w:val="ListParagraph"/>
        <w:numPr>
          <w:ilvl w:val="0"/>
          <w:numId w:val="9"/>
        </w:numPr>
        <w:spacing w:after="0" w:line="240" w:lineRule="auto"/>
      </w:pPr>
      <w:r>
        <w:t>The political, economic, and cultural</w:t>
      </w:r>
      <w:r w:rsidR="009A0062">
        <w:t xml:space="preserve"> functions of cities and their e</w:t>
      </w:r>
      <w:r>
        <w:t>ffect on the growth of cities</w:t>
      </w:r>
    </w:p>
    <w:p w14:paraId="041A137B" w14:textId="77777777" w:rsidR="00A415EF" w:rsidRDefault="00A415EF" w:rsidP="00A415EF">
      <w:pPr>
        <w:pStyle w:val="ListParagraph"/>
        <w:numPr>
          <w:ilvl w:val="0"/>
          <w:numId w:val="9"/>
        </w:numPr>
        <w:spacing w:after="0" w:line="240" w:lineRule="auto"/>
      </w:pPr>
      <w:r>
        <w:t>Land use, demographics, and the cultural values of a variety of cities.</w:t>
      </w:r>
    </w:p>
    <w:p w14:paraId="776A0689" w14:textId="77777777" w:rsidR="00A415EF" w:rsidRDefault="00A415EF" w:rsidP="00A415EF">
      <w:pPr>
        <w:spacing w:after="0" w:line="240" w:lineRule="auto"/>
        <w:ind w:left="360"/>
      </w:pPr>
    </w:p>
    <w:p w14:paraId="3989A018" w14:textId="77777777" w:rsidR="00151503" w:rsidRDefault="00A415EF" w:rsidP="00A415EF">
      <w:pPr>
        <w:spacing w:after="0" w:line="240" w:lineRule="auto"/>
        <w:ind w:left="360" w:firstLine="360"/>
        <w:rPr>
          <w:b/>
        </w:rPr>
      </w:pPr>
      <w:r>
        <w:t xml:space="preserve">Reading: </w:t>
      </w:r>
      <w:r>
        <w:tab/>
      </w:r>
      <w:r>
        <w:tab/>
      </w:r>
      <w:r w:rsidR="0078316D">
        <w:rPr>
          <w:b/>
        </w:rPr>
        <w:t>Rubenstein</w:t>
      </w:r>
      <w:r w:rsidR="00151503" w:rsidRPr="003B2DF6">
        <w:rPr>
          <w:b/>
        </w:rPr>
        <w:t xml:space="preserve"> </w:t>
      </w:r>
    </w:p>
    <w:p w14:paraId="6FCF88F7" w14:textId="77777777" w:rsidR="00A415EF" w:rsidRDefault="00151503" w:rsidP="00151503">
      <w:pPr>
        <w:spacing w:after="0" w:line="240" w:lineRule="auto"/>
        <w:ind w:left="2520" w:firstLine="360"/>
        <w:rPr>
          <w:b/>
        </w:rPr>
      </w:pPr>
      <w:r w:rsidRPr="003B2DF6">
        <w:rPr>
          <w:b/>
        </w:rPr>
        <w:t xml:space="preserve">Chapter </w:t>
      </w:r>
      <w:r w:rsidR="00FA60D4">
        <w:rPr>
          <w:b/>
        </w:rPr>
        <w:t xml:space="preserve">12 &amp; </w:t>
      </w:r>
      <w:r w:rsidR="0078316D">
        <w:rPr>
          <w:b/>
        </w:rPr>
        <w:t>13</w:t>
      </w:r>
    </w:p>
    <w:p w14:paraId="07C65A2E" w14:textId="77777777" w:rsidR="00151503" w:rsidRDefault="00151503" w:rsidP="00151503">
      <w:pPr>
        <w:spacing w:after="0" w:line="240" w:lineRule="auto"/>
        <w:ind w:left="2520" w:firstLine="360"/>
      </w:pPr>
    </w:p>
    <w:p w14:paraId="5F7E404B" w14:textId="77777777" w:rsidR="00A415EF" w:rsidRDefault="00151503" w:rsidP="00A415EF">
      <w:pPr>
        <w:spacing w:after="0" w:line="240" w:lineRule="auto"/>
        <w:ind w:left="360" w:firstLine="360"/>
      </w:pPr>
      <w:r>
        <w:t xml:space="preserve">Power of Place: </w:t>
      </w:r>
      <w:r>
        <w:tab/>
        <w:t xml:space="preserve">#5, #9, </w:t>
      </w:r>
      <w:r w:rsidR="00A415EF">
        <w:t>#16,</w:t>
      </w:r>
      <w:r>
        <w:t xml:space="preserve"> #23,</w:t>
      </w:r>
      <w:r w:rsidR="00A415EF">
        <w:t xml:space="preserve"> </w:t>
      </w:r>
      <w:r>
        <w:t>#</w:t>
      </w:r>
      <w:r w:rsidR="00A415EF">
        <w:t>24</w:t>
      </w:r>
    </w:p>
    <w:p w14:paraId="0975762F" w14:textId="77777777" w:rsidR="004E6893" w:rsidRDefault="004E6893" w:rsidP="00A415EF">
      <w:pPr>
        <w:spacing w:after="0" w:line="240" w:lineRule="auto"/>
        <w:ind w:left="360" w:firstLine="360"/>
      </w:pPr>
    </w:p>
    <w:p w14:paraId="7A43A2FE" w14:textId="77777777" w:rsidR="00A415EF" w:rsidRDefault="00A415EF" w:rsidP="00A415EF">
      <w:pPr>
        <w:spacing w:after="0" w:line="240" w:lineRule="auto"/>
        <w:ind w:left="360" w:firstLine="360"/>
      </w:pPr>
      <w:r>
        <w:t>Tentative Activities:</w:t>
      </w:r>
      <w:r>
        <w:tab/>
        <w:t>Central Place Theory</w:t>
      </w:r>
    </w:p>
    <w:p w14:paraId="0FD0D3C7" w14:textId="77777777" w:rsidR="00A415EF" w:rsidRDefault="00A415EF" w:rsidP="00A415EF">
      <w:pPr>
        <w:spacing w:after="0" w:line="240" w:lineRule="auto"/>
        <w:ind w:left="360" w:firstLine="360"/>
      </w:pPr>
      <w:r>
        <w:tab/>
      </w:r>
      <w:r>
        <w:tab/>
      </w:r>
      <w:r>
        <w:tab/>
        <w:t>Sports Corporation</w:t>
      </w:r>
    </w:p>
    <w:p w14:paraId="5959232D" w14:textId="77777777" w:rsidR="00A415EF" w:rsidRDefault="00A415EF" w:rsidP="00A415EF">
      <w:pPr>
        <w:spacing w:after="0" w:line="240" w:lineRule="auto"/>
        <w:ind w:left="360" w:firstLine="360"/>
      </w:pPr>
      <w:r>
        <w:tab/>
      </w:r>
      <w:r>
        <w:tab/>
      </w:r>
      <w:r>
        <w:tab/>
      </w:r>
      <w:r w:rsidR="004E6893">
        <w:t xml:space="preserve">3 </w:t>
      </w:r>
      <w:r>
        <w:t>Urban Models</w:t>
      </w:r>
    </w:p>
    <w:p w14:paraId="4BA763CB" w14:textId="77777777" w:rsidR="00A415EF" w:rsidRDefault="00A415EF" w:rsidP="00A415EF">
      <w:pPr>
        <w:spacing w:after="0" w:line="240" w:lineRule="auto"/>
        <w:ind w:left="360" w:firstLine="360"/>
      </w:pPr>
      <w:r>
        <w:tab/>
      </w:r>
      <w:r>
        <w:tab/>
      </w:r>
      <w:r>
        <w:tab/>
        <w:t>City project</w:t>
      </w:r>
    </w:p>
    <w:p w14:paraId="6FAC328B" w14:textId="77777777" w:rsidR="00151503" w:rsidRDefault="00151503" w:rsidP="00A415EF">
      <w:pPr>
        <w:spacing w:after="0" w:line="240" w:lineRule="auto"/>
        <w:ind w:left="360" w:firstLine="360"/>
      </w:pPr>
      <w:r>
        <w:tab/>
      </w:r>
      <w:r>
        <w:tab/>
      </w:r>
      <w:r>
        <w:tab/>
      </w:r>
      <w:r w:rsidR="004E6893">
        <w:t>Land Rent Theory</w:t>
      </w:r>
    </w:p>
    <w:p w14:paraId="3C1BE97F" w14:textId="77777777" w:rsidR="004E6893" w:rsidRDefault="004E6893" w:rsidP="00A415EF">
      <w:pPr>
        <w:spacing w:after="0" w:line="240" w:lineRule="auto"/>
        <w:ind w:left="360" w:firstLine="360"/>
      </w:pPr>
      <w:r>
        <w:tab/>
      </w:r>
      <w:r>
        <w:tab/>
      </w:r>
      <w:r>
        <w:tab/>
        <w:t>Sector and Nuclei Models</w:t>
      </w:r>
    </w:p>
    <w:p w14:paraId="15D96F4D" w14:textId="77777777" w:rsidR="004E6893" w:rsidRDefault="004E6893" w:rsidP="00A415EF">
      <w:pPr>
        <w:spacing w:after="0" w:line="240" w:lineRule="auto"/>
        <w:ind w:left="360" w:firstLine="360"/>
      </w:pPr>
      <w:r>
        <w:tab/>
      </w:r>
      <w:r>
        <w:tab/>
      </w:r>
      <w:r>
        <w:tab/>
        <w:t>Urban Morphology</w:t>
      </w:r>
    </w:p>
    <w:p w14:paraId="518F9F5C" w14:textId="77777777" w:rsidR="004E6893" w:rsidRDefault="004E6893" w:rsidP="00A415EF">
      <w:pPr>
        <w:spacing w:after="0" w:line="240" w:lineRule="auto"/>
        <w:ind w:left="360" w:firstLine="360"/>
      </w:pPr>
      <w:r>
        <w:tab/>
      </w:r>
      <w:r>
        <w:tab/>
      </w:r>
      <w:r>
        <w:tab/>
        <w:t>Edge City</w:t>
      </w:r>
    </w:p>
    <w:p w14:paraId="0DE163B7" w14:textId="77777777" w:rsidR="00A415EF" w:rsidRDefault="00A415EF" w:rsidP="00A415EF">
      <w:pPr>
        <w:spacing w:after="0" w:line="240" w:lineRule="auto"/>
      </w:pPr>
    </w:p>
    <w:p w14:paraId="1ABB2E69" w14:textId="77777777" w:rsidR="00A415EF" w:rsidRDefault="00A415EF" w:rsidP="00A415EF">
      <w:pPr>
        <w:spacing w:after="0" w:line="240" w:lineRule="auto"/>
        <w:ind w:left="720"/>
      </w:pPr>
    </w:p>
    <w:p w14:paraId="19F03E33" w14:textId="77777777" w:rsidR="00A415EF" w:rsidRDefault="00A415EF" w:rsidP="00A415EF">
      <w:pPr>
        <w:spacing w:after="0" w:line="240" w:lineRule="auto"/>
        <w:ind w:left="720"/>
      </w:pPr>
    </w:p>
    <w:p w14:paraId="308EEC04" w14:textId="77777777" w:rsidR="00A415EF" w:rsidRDefault="00A415EF" w:rsidP="00A415EF">
      <w:pPr>
        <w:spacing w:after="0" w:line="240" w:lineRule="auto"/>
        <w:ind w:left="720"/>
      </w:pPr>
      <w:r>
        <w:t>**Activities/Assignments are subject to change during the school year**</w:t>
      </w:r>
    </w:p>
    <w:p w14:paraId="760125D9" w14:textId="77777777" w:rsidR="00A415EF" w:rsidRDefault="00A415EF" w:rsidP="00A415EF">
      <w:pPr>
        <w:spacing w:after="0" w:line="240" w:lineRule="auto"/>
        <w:ind w:left="720"/>
      </w:pPr>
    </w:p>
    <w:p w14:paraId="2515F237" w14:textId="77777777" w:rsidR="00A415EF" w:rsidRDefault="00A415EF" w:rsidP="00A415EF">
      <w:pPr>
        <w:spacing w:after="0" w:line="240" w:lineRule="auto"/>
        <w:ind w:left="720"/>
      </w:pPr>
    </w:p>
    <w:p w14:paraId="55F9EF89" w14:textId="77777777" w:rsidR="00A415EF" w:rsidRDefault="00A415EF" w:rsidP="00A415EF">
      <w:pPr>
        <w:spacing w:after="0" w:line="240" w:lineRule="auto"/>
        <w:ind w:left="720"/>
      </w:pPr>
    </w:p>
    <w:p w14:paraId="70674684" w14:textId="77777777" w:rsidR="00A415EF" w:rsidRDefault="00A415EF" w:rsidP="00A415EF">
      <w:pPr>
        <w:spacing w:after="0" w:line="240" w:lineRule="auto"/>
        <w:ind w:left="720"/>
      </w:pPr>
    </w:p>
    <w:p w14:paraId="4509176F" w14:textId="77777777" w:rsidR="00A415EF" w:rsidRDefault="00A415EF" w:rsidP="00A415EF">
      <w:pPr>
        <w:spacing w:after="0" w:line="240" w:lineRule="auto"/>
        <w:ind w:left="720"/>
      </w:pPr>
    </w:p>
    <w:p w14:paraId="08D4E34E" w14:textId="77777777" w:rsidR="00A415EF" w:rsidRDefault="00A415EF" w:rsidP="00A415EF">
      <w:pPr>
        <w:spacing w:after="0" w:line="240" w:lineRule="auto"/>
        <w:ind w:left="720"/>
      </w:pPr>
    </w:p>
    <w:p w14:paraId="6A20E2FA" w14:textId="77777777" w:rsidR="00A415EF" w:rsidRDefault="00A415EF" w:rsidP="00A415EF">
      <w:pPr>
        <w:spacing w:after="0" w:line="240" w:lineRule="auto"/>
        <w:ind w:left="720"/>
      </w:pPr>
    </w:p>
    <w:p w14:paraId="0AB08124" w14:textId="77777777" w:rsidR="00A415EF" w:rsidRDefault="00A415EF" w:rsidP="00A415EF">
      <w:pPr>
        <w:spacing w:after="0" w:line="240" w:lineRule="auto"/>
        <w:ind w:left="720"/>
        <w:jc w:val="center"/>
        <w:rPr>
          <w:b/>
          <w:sz w:val="32"/>
          <w:u w:val="single"/>
        </w:rPr>
      </w:pPr>
      <w:r>
        <w:rPr>
          <w:b/>
          <w:sz w:val="32"/>
          <w:u w:val="single"/>
        </w:rPr>
        <w:t>ACKNOWLEDGEMENT FORM</w:t>
      </w:r>
    </w:p>
    <w:p w14:paraId="30570045" w14:textId="77777777" w:rsidR="00A415EF" w:rsidRDefault="00A415EF" w:rsidP="00A415EF">
      <w:pPr>
        <w:spacing w:after="0" w:line="240" w:lineRule="auto"/>
        <w:ind w:left="720"/>
      </w:pPr>
    </w:p>
    <w:p w14:paraId="14B227C4" w14:textId="77777777" w:rsidR="00A415EF" w:rsidRDefault="00A415EF" w:rsidP="00A415EF">
      <w:pPr>
        <w:spacing w:after="0" w:line="240" w:lineRule="auto"/>
        <w:ind w:left="720"/>
      </w:pPr>
      <w:r>
        <w:t>I have read the syllabus for AP Human Geography and I understand what is expected and what supplies are needed for this class.</w:t>
      </w:r>
    </w:p>
    <w:p w14:paraId="11AC55BC" w14:textId="77777777" w:rsidR="00A415EF" w:rsidRDefault="00A415EF" w:rsidP="00A415EF">
      <w:pPr>
        <w:spacing w:after="0" w:line="240" w:lineRule="auto"/>
        <w:ind w:left="720"/>
      </w:pPr>
    </w:p>
    <w:p w14:paraId="1B61C45F" w14:textId="77777777" w:rsidR="00A415EF" w:rsidRDefault="00A415EF" w:rsidP="00A415EF">
      <w:pPr>
        <w:spacing w:after="0" w:line="240" w:lineRule="auto"/>
        <w:ind w:left="720"/>
      </w:pPr>
      <w:r>
        <w:t xml:space="preserve">Student Name(Print): ________________________________________    Class </w:t>
      </w:r>
      <w:proofErr w:type="gramStart"/>
      <w:r>
        <w:t>Period :</w:t>
      </w:r>
      <w:proofErr w:type="gramEnd"/>
      <w:r>
        <w:t xml:space="preserve"> _______________</w:t>
      </w:r>
      <w:r w:rsidR="00FA60D4">
        <w:t>_</w:t>
      </w:r>
    </w:p>
    <w:p w14:paraId="10B73766" w14:textId="77777777" w:rsidR="00A415EF" w:rsidRDefault="00A415EF" w:rsidP="00A415EF">
      <w:pPr>
        <w:spacing w:after="0" w:line="240" w:lineRule="auto"/>
        <w:ind w:left="720"/>
      </w:pPr>
    </w:p>
    <w:p w14:paraId="5FD4F116" w14:textId="77777777" w:rsidR="00A415EF" w:rsidRDefault="00A415EF" w:rsidP="00A415EF">
      <w:pPr>
        <w:spacing w:after="0" w:line="240" w:lineRule="auto"/>
        <w:ind w:left="720"/>
      </w:pPr>
      <w:r>
        <w:t>Student Signature: _____________________________________    Date: ____________________________</w:t>
      </w:r>
      <w:r w:rsidR="00FA60D4">
        <w:t>____</w:t>
      </w:r>
      <w:r>
        <w:br/>
      </w:r>
    </w:p>
    <w:p w14:paraId="0731B934" w14:textId="77777777" w:rsidR="00A415EF" w:rsidRDefault="00A415EF" w:rsidP="00A415EF">
      <w:pPr>
        <w:spacing w:after="0" w:line="240" w:lineRule="auto"/>
        <w:ind w:left="720"/>
      </w:pPr>
      <w:r>
        <w:t>Student email address: ____________________________________________________________________</w:t>
      </w:r>
      <w:r w:rsidR="00FA60D4">
        <w:t>_________</w:t>
      </w:r>
    </w:p>
    <w:p w14:paraId="199ABC10" w14:textId="77777777" w:rsidR="00A415EF" w:rsidRDefault="00A415EF" w:rsidP="00A415EF">
      <w:pPr>
        <w:spacing w:after="0" w:line="240" w:lineRule="auto"/>
        <w:ind w:left="720"/>
      </w:pPr>
    </w:p>
    <w:p w14:paraId="602D5FD1" w14:textId="77777777" w:rsidR="00A415EF" w:rsidRDefault="00A415EF" w:rsidP="00A415EF">
      <w:pPr>
        <w:spacing w:after="0" w:line="240" w:lineRule="auto"/>
        <w:ind w:left="720"/>
      </w:pPr>
      <w:r>
        <w:t>Parent/Guardian Name (Print): ______________________________________________________________</w:t>
      </w:r>
      <w:r w:rsidR="00FA60D4">
        <w:t>_____</w:t>
      </w:r>
    </w:p>
    <w:p w14:paraId="47C1C2FF" w14:textId="77777777" w:rsidR="00A415EF" w:rsidRDefault="00A415EF" w:rsidP="00A415EF">
      <w:pPr>
        <w:spacing w:after="0" w:line="240" w:lineRule="auto"/>
        <w:ind w:left="720"/>
      </w:pPr>
    </w:p>
    <w:p w14:paraId="6F6283F4" w14:textId="77777777" w:rsidR="00A415EF" w:rsidRDefault="00A415EF" w:rsidP="00A415EF">
      <w:pPr>
        <w:spacing w:after="0" w:line="240" w:lineRule="auto"/>
        <w:ind w:left="720"/>
      </w:pPr>
      <w:r>
        <w:t>Parent/Guardian Signature: __________________________________________________________________</w:t>
      </w:r>
      <w:r w:rsidR="00FA60D4">
        <w:t>______</w:t>
      </w:r>
    </w:p>
    <w:p w14:paraId="316D273F" w14:textId="77777777" w:rsidR="00A415EF" w:rsidRDefault="00A415EF" w:rsidP="00A415EF">
      <w:pPr>
        <w:spacing w:after="0" w:line="240" w:lineRule="auto"/>
        <w:ind w:left="720"/>
      </w:pPr>
    </w:p>
    <w:p w14:paraId="43875C40" w14:textId="77777777" w:rsidR="00A415EF" w:rsidRDefault="00A415EF" w:rsidP="00A415EF">
      <w:pPr>
        <w:spacing w:after="0" w:line="240" w:lineRule="auto"/>
        <w:ind w:left="720"/>
      </w:pPr>
      <w:r>
        <w:t>Parent/Guardian contact- Phone Number(s): _____________________________________________________</w:t>
      </w:r>
    </w:p>
    <w:p w14:paraId="3AEADE37" w14:textId="77777777" w:rsidR="00A415EF" w:rsidRDefault="00A415EF" w:rsidP="00A415EF">
      <w:pPr>
        <w:spacing w:after="0" w:line="240" w:lineRule="auto"/>
        <w:ind w:left="720"/>
      </w:pPr>
    </w:p>
    <w:p w14:paraId="5F5BAB16" w14:textId="77777777" w:rsidR="00FB1215" w:rsidRDefault="00A415EF" w:rsidP="00FA60D4">
      <w:pPr>
        <w:spacing w:after="0" w:line="240" w:lineRule="auto"/>
        <w:ind w:left="720"/>
      </w:pPr>
      <w:r>
        <w:t>Parent/Guardian Email Address: _______________________________</w:t>
      </w:r>
      <w:r w:rsidR="00FA60D4">
        <w:t>____________________________________</w:t>
      </w:r>
    </w:p>
    <w:sectPr w:rsidR="00FB1215" w:rsidSect="00A415EF">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231E1" w14:textId="77777777" w:rsidR="005609B2" w:rsidRDefault="005609B2">
      <w:pPr>
        <w:spacing w:after="0" w:line="240" w:lineRule="auto"/>
      </w:pPr>
      <w:r>
        <w:separator/>
      </w:r>
    </w:p>
  </w:endnote>
  <w:endnote w:type="continuationSeparator" w:id="0">
    <w:p w14:paraId="58038B0E" w14:textId="77777777" w:rsidR="005609B2" w:rsidRDefault="0056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86257"/>
      <w:docPartObj>
        <w:docPartGallery w:val="Page Numbers (Bottom of Page)"/>
        <w:docPartUnique/>
      </w:docPartObj>
    </w:sdtPr>
    <w:sdtEndPr/>
    <w:sdtContent>
      <w:p w14:paraId="7B20F2E1" w14:textId="77777777" w:rsidR="0078316D" w:rsidRDefault="0078316D">
        <w:pPr>
          <w:pStyle w:val="Footer"/>
          <w:jc w:val="center"/>
        </w:pPr>
        <w:r>
          <w:fldChar w:fldCharType="begin"/>
        </w:r>
        <w:r>
          <w:instrText xml:space="preserve"> PAGE   \* MERGEFORMAT </w:instrText>
        </w:r>
        <w:r>
          <w:fldChar w:fldCharType="separate"/>
        </w:r>
        <w:r w:rsidR="00B144A4">
          <w:rPr>
            <w:noProof/>
          </w:rPr>
          <w:t>1</w:t>
        </w:r>
        <w:r>
          <w:rPr>
            <w:noProof/>
          </w:rPr>
          <w:fldChar w:fldCharType="end"/>
        </w:r>
      </w:p>
    </w:sdtContent>
  </w:sdt>
  <w:p w14:paraId="3A12A5EA" w14:textId="77777777" w:rsidR="0078316D" w:rsidRDefault="007831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90EFE" w14:textId="77777777" w:rsidR="005609B2" w:rsidRDefault="005609B2">
      <w:pPr>
        <w:spacing w:after="0" w:line="240" w:lineRule="auto"/>
      </w:pPr>
      <w:r>
        <w:separator/>
      </w:r>
    </w:p>
  </w:footnote>
  <w:footnote w:type="continuationSeparator" w:id="0">
    <w:p w14:paraId="2EA54A48" w14:textId="77777777" w:rsidR="005609B2" w:rsidRDefault="005609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91F0D"/>
    <w:multiLevelType w:val="hybridMultilevel"/>
    <w:tmpl w:val="DA86DE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485C68"/>
    <w:multiLevelType w:val="multilevel"/>
    <w:tmpl w:val="7464803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4A015416"/>
    <w:multiLevelType w:val="hybridMultilevel"/>
    <w:tmpl w:val="43406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560E12"/>
    <w:multiLevelType w:val="hybridMultilevel"/>
    <w:tmpl w:val="054A2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2C7FA8"/>
    <w:multiLevelType w:val="hybridMultilevel"/>
    <w:tmpl w:val="3B885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F1B6662"/>
    <w:multiLevelType w:val="hybridMultilevel"/>
    <w:tmpl w:val="0E5C4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A779B"/>
    <w:multiLevelType w:val="hybridMultilevel"/>
    <w:tmpl w:val="9392F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AF25F8"/>
    <w:multiLevelType w:val="hybridMultilevel"/>
    <w:tmpl w:val="8AFA0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820E4B"/>
    <w:multiLevelType w:val="hybridMultilevel"/>
    <w:tmpl w:val="0CDE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07448D"/>
    <w:multiLevelType w:val="hybridMultilevel"/>
    <w:tmpl w:val="28FA5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8"/>
  </w:num>
  <w:num w:numId="6">
    <w:abstractNumId w:val="5"/>
  </w:num>
  <w:num w:numId="7">
    <w:abstractNumId w:val="0"/>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EF"/>
    <w:rsid w:val="000041E2"/>
    <w:rsid w:val="00027372"/>
    <w:rsid w:val="000879CF"/>
    <w:rsid w:val="000D0F7E"/>
    <w:rsid w:val="000E12BB"/>
    <w:rsid w:val="00151503"/>
    <w:rsid w:val="001E519F"/>
    <w:rsid w:val="0048424E"/>
    <w:rsid w:val="004E6893"/>
    <w:rsid w:val="00513806"/>
    <w:rsid w:val="00544331"/>
    <w:rsid w:val="005609B2"/>
    <w:rsid w:val="005803A5"/>
    <w:rsid w:val="00604F63"/>
    <w:rsid w:val="00647E23"/>
    <w:rsid w:val="006579EA"/>
    <w:rsid w:val="0078012B"/>
    <w:rsid w:val="0078316D"/>
    <w:rsid w:val="007F21CD"/>
    <w:rsid w:val="008354AA"/>
    <w:rsid w:val="00847EB1"/>
    <w:rsid w:val="00881292"/>
    <w:rsid w:val="00944DBC"/>
    <w:rsid w:val="009A0062"/>
    <w:rsid w:val="00A1029B"/>
    <w:rsid w:val="00A415EF"/>
    <w:rsid w:val="00B144A4"/>
    <w:rsid w:val="00B749FC"/>
    <w:rsid w:val="00B97CF2"/>
    <w:rsid w:val="00BA3D69"/>
    <w:rsid w:val="00D02E00"/>
    <w:rsid w:val="00D26F72"/>
    <w:rsid w:val="00D37A3B"/>
    <w:rsid w:val="00D62FD7"/>
    <w:rsid w:val="00FA60D4"/>
    <w:rsid w:val="00FB12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C5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15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5EF"/>
    <w:pPr>
      <w:ind w:left="720"/>
      <w:contextualSpacing/>
    </w:pPr>
  </w:style>
  <w:style w:type="paragraph" w:styleId="Footer">
    <w:name w:val="footer"/>
    <w:basedOn w:val="Normal"/>
    <w:link w:val="FooterChar"/>
    <w:uiPriority w:val="99"/>
    <w:unhideWhenUsed/>
    <w:rsid w:val="00A4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EF"/>
    <w:rPr>
      <w:sz w:val="22"/>
      <w:szCs w:val="22"/>
    </w:rPr>
  </w:style>
  <w:style w:type="character" w:styleId="Hyperlink">
    <w:name w:val="Hyperlink"/>
    <w:basedOn w:val="DefaultParagraphFont"/>
    <w:uiPriority w:val="99"/>
    <w:unhideWhenUsed/>
    <w:rsid w:val="00A415EF"/>
    <w:rPr>
      <w:color w:val="0000FF" w:themeColor="hyperlink"/>
      <w:u w:val="single"/>
    </w:rPr>
  </w:style>
  <w:style w:type="table" w:styleId="TableGrid">
    <w:name w:val="Table Grid"/>
    <w:basedOn w:val="TableNormal"/>
    <w:uiPriority w:val="59"/>
    <w:rsid w:val="00A415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llegeboard.org/ap/geography/index.html" TargetMode="External"/><Relationship Id="rId12" Type="http://schemas.openxmlformats.org/officeDocument/2006/relationships/hyperlink" Target="http://www.nationalatlas.gov" TargetMode="External"/><Relationship Id="rId13" Type="http://schemas.openxmlformats.org/officeDocument/2006/relationships/hyperlink" Target="http://www.census.gov"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oogle.com/imgres?imgurl=http://www.fbitravel.com.au/uploads/00199.jpg&amp;imgrefurl=http://www.fbitravel.com.au/?id=90&amp;usg=__BcXB_KuwzJHcmF4LoFi8P8OJu50=&amp;h=444&amp;w=425&amp;sz=47&amp;hl=en&amp;start=0&amp;sig2=9lcCZTFKPfnkldW_ECTS4A&amp;zoom=1&amp;tbnid=7EhWXUPg9hEO5M:&amp;tbnh=136&amp;tbnw=129&amp;ei=wU9tTLPuLIL_8Aa6m_DlCg&amp;prev=/images?q=travel&amp;um=1&amp;hl=en&amp;safe=active&amp;sa=N&amp;rlz=1T4ADBR_enUS299US309&amp;biw=1259&amp;bih=555&amp;tbs=isch:1&amp;um=1&amp;itbs=1&amp;iact=hc&amp;vpx=863&amp;vpy=254&amp;dur=532&amp;hovh=229&amp;hovw=220&amp;tx=108&amp;ty=194&amp;oei=wU9tTLPuLIL_8Aa6m_DlCg&amp;esq=1&amp;page=1&amp;ndsp=21&amp;ved=1t:429,r:19,s:0" TargetMode="External"/><Relationship Id="rId9" Type="http://schemas.openxmlformats.org/officeDocument/2006/relationships/image" Target="media/image2.jpeg"/><Relationship Id="rId10" Type="http://schemas.openxmlformats.org/officeDocument/2006/relationships/hyperlink" Target="mailto:Chris.Jones@leu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2219</Words>
  <Characters>12654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Ramirez</dc:creator>
  <cp:lastModifiedBy>Microsoft Office User</cp:lastModifiedBy>
  <cp:revision>2</cp:revision>
  <cp:lastPrinted>2013-08-13T19:47:00Z</cp:lastPrinted>
  <dcterms:created xsi:type="dcterms:W3CDTF">2019-06-07T15:57:00Z</dcterms:created>
  <dcterms:modified xsi:type="dcterms:W3CDTF">2019-06-07T15:57:00Z</dcterms:modified>
</cp:coreProperties>
</file>