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C4" w:rsidRDefault="00A913A9" w:rsidP="00A5377A">
      <w:pPr>
        <w:spacing w:before="120" w:after="120"/>
      </w:pPr>
      <w:r>
        <w:t>Biotechnology</w:t>
      </w:r>
      <w:r w:rsidR="00BB194F">
        <w:tab/>
      </w:r>
    </w:p>
    <w:p w:rsidR="002D17BE" w:rsidRPr="0023397F" w:rsidRDefault="00A913A9" w:rsidP="00A5377A">
      <w:pPr>
        <w:spacing w:before="120" w:after="120"/>
        <w:rPr>
          <w:sz w:val="16"/>
          <w:szCs w:val="16"/>
        </w:rPr>
      </w:pPr>
      <w:r>
        <w:t>Commercial farming</w:t>
      </w:r>
      <w:r w:rsidR="0023397F">
        <w:tab/>
      </w:r>
      <w:r w:rsidR="0023397F">
        <w:tab/>
      </w:r>
    </w:p>
    <w:p w:rsidR="00CC3A4E" w:rsidRDefault="00A913A9" w:rsidP="00A5377A">
      <w:pPr>
        <w:spacing w:before="120" w:after="120"/>
      </w:pPr>
      <w:r>
        <w:t>Crop rotation</w:t>
      </w:r>
    </w:p>
    <w:p w:rsidR="003179C4" w:rsidRDefault="00A913A9" w:rsidP="00A5377A">
      <w:pPr>
        <w:spacing w:before="120" w:after="120"/>
      </w:pPr>
      <w:r>
        <w:t>Double-cropping</w:t>
      </w:r>
    </w:p>
    <w:p w:rsidR="003179C4" w:rsidRPr="0023397F" w:rsidRDefault="00CB5407" w:rsidP="00A5377A">
      <w:pPr>
        <w:spacing w:before="120" w:after="120"/>
        <w:rPr>
          <w:sz w:val="18"/>
          <w:szCs w:val="18"/>
        </w:rPr>
      </w:pPr>
      <w:r>
        <w:t>Feedlots</w:t>
      </w:r>
    </w:p>
    <w:p w:rsidR="00CC3A4E" w:rsidRDefault="00CB5407" w:rsidP="00A5377A">
      <w:pPr>
        <w:spacing w:before="120" w:after="120"/>
      </w:pPr>
      <w:r>
        <w:t>First Agricultural Revolution</w:t>
      </w:r>
      <w:r w:rsidR="0023397F">
        <w:tab/>
      </w:r>
      <w:r w:rsidR="0023397F">
        <w:tab/>
      </w:r>
      <w:r w:rsidR="0023397F">
        <w:tab/>
      </w:r>
    </w:p>
    <w:p w:rsidR="00CC3A4E" w:rsidRDefault="00CB5407" w:rsidP="00A5377A">
      <w:pPr>
        <w:spacing w:before="120" w:after="120"/>
      </w:pPr>
      <w:r>
        <w:t>Food chain</w:t>
      </w:r>
      <w:r w:rsidR="0023397F">
        <w:tab/>
      </w:r>
      <w:r w:rsidR="0023397F">
        <w:tab/>
      </w:r>
      <w:r w:rsidR="0023397F">
        <w:tab/>
      </w:r>
    </w:p>
    <w:p w:rsidR="00C616D9" w:rsidRDefault="00CB5407" w:rsidP="00A5377A">
      <w:pPr>
        <w:spacing w:before="120" w:after="120"/>
      </w:pPr>
      <w:proofErr w:type="spellStart"/>
      <w:r>
        <w:t>Intertillage</w:t>
      </w:r>
      <w:proofErr w:type="spellEnd"/>
      <w:r w:rsidR="0023397F">
        <w:tab/>
      </w:r>
      <w:r w:rsidR="0023397F">
        <w:tab/>
      </w:r>
    </w:p>
    <w:p w:rsidR="00CC3A4E" w:rsidRDefault="00CB5407" w:rsidP="00A5377A">
      <w:pPr>
        <w:spacing w:before="120" w:after="120"/>
      </w:pPr>
      <w:r>
        <w:t>Long lots</w:t>
      </w:r>
      <w:r w:rsidR="0023397F">
        <w:tab/>
      </w:r>
      <w:r w:rsidR="0023397F">
        <w:tab/>
      </w:r>
      <w:r w:rsidR="0023397F">
        <w:tab/>
      </w:r>
    </w:p>
    <w:p w:rsidR="001B584B" w:rsidRDefault="00CB5407" w:rsidP="00A5377A">
      <w:pPr>
        <w:spacing w:before="120" w:after="120"/>
      </w:pPr>
      <w:r>
        <w:t>Mixed livestock with crop production</w:t>
      </w:r>
    </w:p>
    <w:p w:rsidR="00CB5407" w:rsidRDefault="00CB5407" w:rsidP="00A5377A">
      <w:pPr>
        <w:spacing w:before="120" w:after="120"/>
      </w:pPr>
      <w:r>
        <w:t>Pastoralism</w:t>
      </w:r>
      <w:bookmarkStart w:id="0" w:name="_GoBack"/>
      <w:bookmarkEnd w:id="0"/>
    </w:p>
    <w:p w:rsidR="00CC3A4E" w:rsidRDefault="00CB5407" w:rsidP="00A5377A">
      <w:pPr>
        <w:spacing w:before="120" w:after="120"/>
      </w:pPr>
      <w:r>
        <w:t>Plantation agriculture</w:t>
      </w:r>
    </w:p>
    <w:p w:rsidR="00C616D9" w:rsidRPr="004E6842" w:rsidRDefault="00CB5407" w:rsidP="00A5377A">
      <w:pPr>
        <w:spacing w:before="120" w:after="120"/>
        <w:rPr>
          <w:sz w:val="18"/>
          <w:szCs w:val="18"/>
        </w:rPr>
      </w:pPr>
      <w:r>
        <w:t>Primary economic activities</w:t>
      </w:r>
      <w:r w:rsidR="0023397F">
        <w:tab/>
      </w:r>
      <w:r w:rsidR="0023397F">
        <w:tab/>
      </w:r>
    </w:p>
    <w:p w:rsidR="00CC3A4E" w:rsidRDefault="00CB5407" w:rsidP="00A5377A">
      <w:pPr>
        <w:spacing w:before="120" w:after="120"/>
      </w:pPr>
      <w:proofErr w:type="spellStart"/>
      <w:r>
        <w:t>Quartiary</w:t>
      </w:r>
      <w:proofErr w:type="spellEnd"/>
      <w:r>
        <w:t xml:space="preserve"> economic industries</w:t>
      </w:r>
    </w:p>
    <w:p w:rsidR="00CC3A4E" w:rsidRDefault="00CB5407" w:rsidP="00A5377A">
      <w:pPr>
        <w:spacing w:before="120" w:after="120"/>
      </w:pPr>
      <w:proofErr w:type="spellStart"/>
      <w:r>
        <w:t>Quinary</w:t>
      </w:r>
      <w:proofErr w:type="spellEnd"/>
      <w:r>
        <w:t xml:space="preserve"> sectors</w:t>
      </w:r>
    </w:p>
    <w:p w:rsidR="00BB194F" w:rsidRDefault="00CB5407" w:rsidP="00A5377A">
      <w:pPr>
        <w:spacing w:before="120" w:after="120"/>
      </w:pPr>
      <w:r>
        <w:t>Second Agricultural Revolution</w:t>
      </w:r>
      <w:r w:rsidR="0023397F">
        <w:tab/>
      </w:r>
      <w:r w:rsidR="0023397F">
        <w:tab/>
      </w:r>
    </w:p>
    <w:p w:rsidR="00BB194F" w:rsidRDefault="00CB5407" w:rsidP="00A5377A">
      <w:pPr>
        <w:spacing w:before="120" w:after="120"/>
      </w:pPr>
      <w:r>
        <w:t>Secondary economic activities</w:t>
      </w:r>
    </w:p>
    <w:p w:rsidR="00CB5407" w:rsidRDefault="00CB5407" w:rsidP="00A5377A">
      <w:pPr>
        <w:spacing w:before="120" w:after="120"/>
      </w:pPr>
      <w:r>
        <w:t>Shifting cultivation</w:t>
      </w:r>
    </w:p>
    <w:p w:rsidR="00CC3A4E" w:rsidRPr="00CB5407" w:rsidRDefault="00CB5407" w:rsidP="00A5377A">
      <w:pPr>
        <w:spacing w:before="120" w:after="120"/>
      </w:pPr>
      <w:r>
        <w:t>Slash &amp; Burn Agriculture</w:t>
      </w:r>
      <w:r w:rsidR="002D0517">
        <w:tab/>
      </w:r>
      <w:r w:rsidR="002D0517">
        <w:tab/>
      </w:r>
    </w:p>
    <w:p w:rsidR="00CC3A4E" w:rsidRDefault="00CB5407" w:rsidP="00D44867">
      <w:pPr>
        <w:spacing w:before="120" w:after="120"/>
      </w:pPr>
      <w:r>
        <w:t>Subsistence farming</w:t>
      </w:r>
      <w:r w:rsidR="002D0517">
        <w:tab/>
      </w:r>
    </w:p>
    <w:p w:rsidR="00CC3A4E" w:rsidRDefault="00CB5407" w:rsidP="00A5377A">
      <w:pPr>
        <w:spacing w:before="120" w:after="120"/>
      </w:pPr>
      <w:r>
        <w:t>Suitcase farms</w:t>
      </w:r>
      <w:r w:rsidR="002D0517">
        <w:tab/>
      </w:r>
      <w:r w:rsidR="002D0517">
        <w:tab/>
      </w:r>
    </w:p>
    <w:p w:rsidR="003179C4" w:rsidRDefault="00CB5407" w:rsidP="00A5377A">
      <w:pPr>
        <w:spacing w:before="120" w:after="120"/>
      </w:pPr>
      <w:r>
        <w:t>Tertiary economic industries</w:t>
      </w:r>
    </w:p>
    <w:p w:rsidR="00C616D9" w:rsidRDefault="00CB5407" w:rsidP="00A5377A">
      <w:pPr>
        <w:spacing w:before="120" w:after="120"/>
      </w:pPr>
      <w:r>
        <w:t>Third Agricultural Revolution (Green)</w:t>
      </w:r>
      <w:r w:rsidR="002D0517">
        <w:tab/>
      </w:r>
      <w:r w:rsidR="004E6842">
        <w:tab/>
      </w:r>
    </w:p>
    <w:p w:rsidR="00CC3A4E" w:rsidRPr="008C2680" w:rsidRDefault="008C2680" w:rsidP="00A5377A">
      <w:pPr>
        <w:spacing w:before="120" w:after="120"/>
        <w:rPr>
          <w:sz w:val="18"/>
          <w:szCs w:val="18"/>
        </w:rPr>
      </w:pPr>
      <w:r>
        <w:tab/>
      </w:r>
      <w:r>
        <w:tab/>
      </w:r>
      <w:r>
        <w:tab/>
      </w:r>
    </w:p>
    <w:p w:rsidR="00CC3A4E" w:rsidRDefault="008C2680" w:rsidP="00A5377A">
      <w:pPr>
        <w:spacing w:before="120" w:after="120"/>
      </w:pPr>
      <w:r>
        <w:tab/>
      </w:r>
      <w:r>
        <w:tab/>
      </w:r>
      <w:r>
        <w:tab/>
      </w:r>
      <w:r>
        <w:tab/>
      </w:r>
      <w:r>
        <w:tab/>
      </w:r>
    </w:p>
    <w:p w:rsidR="00A5377A" w:rsidRPr="008C2680" w:rsidRDefault="008C2680" w:rsidP="00A5377A">
      <w:pPr>
        <w:spacing w:before="120" w:after="120"/>
        <w:rPr>
          <w:sz w:val="18"/>
          <w:szCs w:val="18"/>
        </w:rPr>
      </w:pPr>
      <w:r>
        <w:tab/>
      </w:r>
    </w:p>
    <w:p w:rsidR="00CC3A4E" w:rsidRPr="008C2680" w:rsidRDefault="008C2680" w:rsidP="00A5377A">
      <w:pPr>
        <w:spacing w:before="120" w:after="120"/>
        <w:rPr>
          <w:sz w:val="18"/>
          <w:szCs w:val="18"/>
        </w:rPr>
      </w:pPr>
      <w:r>
        <w:tab/>
      </w:r>
      <w:r>
        <w:tab/>
      </w:r>
    </w:p>
    <w:sectPr w:rsidR="00CC3A4E" w:rsidRPr="008C2680" w:rsidSect="0023397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7A" w:rsidRDefault="00A5377A" w:rsidP="00A5377A">
      <w:pPr>
        <w:spacing w:after="0" w:line="240" w:lineRule="auto"/>
      </w:pPr>
      <w:r>
        <w:separator/>
      </w:r>
    </w:p>
  </w:endnote>
  <w:endnote w:type="continuationSeparator" w:id="0">
    <w:p w:rsidR="00A5377A" w:rsidRDefault="00A5377A" w:rsidP="00A5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7A" w:rsidRDefault="00A5377A" w:rsidP="00A5377A">
      <w:pPr>
        <w:spacing w:after="0" w:line="240" w:lineRule="auto"/>
      </w:pPr>
      <w:r>
        <w:separator/>
      </w:r>
    </w:p>
  </w:footnote>
  <w:footnote w:type="continuationSeparator" w:id="0">
    <w:p w:rsidR="00A5377A" w:rsidRDefault="00A5377A" w:rsidP="00A5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7A" w:rsidRPr="00A5377A" w:rsidRDefault="00A913A9">
    <w:pPr>
      <w:pStyle w:val="Header"/>
      <w:rPr>
        <w:sz w:val="40"/>
        <w:szCs w:val="40"/>
      </w:rPr>
    </w:pPr>
    <w:r>
      <w:rPr>
        <w:sz w:val="40"/>
        <w:szCs w:val="40"/>
      </w:rPr>
      <w:t>Unit 5</w:t>
    </w:r>
    <w:r w:rsidR="00BB194F">
      <w:rPr>
        <w:sz w:val="40"/>
        <w:szCs w:val="40"/>
      </w:rPr>
      <w:t xml:space="preserve">: </w:t>
    </w:r>
    <w:r>
      <w:rPr>
        <w:sz w:val="40"/>
        <w:szCs w:val="40"/>
      </w:rPr>
      <w:t>Agriculture &amp; Rural Land Use</w:t>
    </w:r>
  </w:p>
  <w:p w:rsidR="00A5377A" w:rsidRDefault="00A537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4E"/>
    <w:rsid w:val="001B584B"/>
    <w:rsid w:val="001D060D"/>
    <w:rsid w:val="0023397F"/>
    <w:rsid w:val="0026128B"/>
    <w:rsid w:val="002D0517"/>
    <w:rsid w:val="002D17BE"/>
    <w:rsid w:val="003179C4"/>
    <w:rsid w:val="003375A8"/>
    <w:rsid w:val="004E6842"/>
    <w:rsid w:val="008C2680"/>
    <w:rsid w:val="00A5377A"/>
    <w:rsid w:val="00A913A9"/>
    <w:rsid w:val="00BB194F"/>
    <w:rsid w:val="00C616D9"/>
    <w:rsid w:val="00CB5407"/>
    <w:rsid w:val="00CC3A4E"/>
    <w:rsid w:val="00D4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77A"/>
  </w:style>
  <w:style w:type="paragraph" w:styleId="Footer">
    <w:name w:val="footer"/>
    <w:basedOn w:val="Normal"/>
    <w:link w:val="FooterChar"/>
    <w:uiPriority w:val="99"/>
    <w:unhideWhenUsed/>
    <w:rsid w:val="00A53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77A"/>
  </w:style>
  <w:style w:type="paragraph" w:styleId="BalloonText">
    <w:name w:val="Balloon Text"/>
    <w:basedOn w:val="Normal"/>
    <w:link w:val="BalloonTextChar"/>
    <w:uiPriority w:val="99"/>
    <w:semiHidden/>
    <w:unhideWhenUsed/>
    <w:rsid w:val="00A5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77A"/>
  </w:style>
  <w:style w:type="paragraph" w:styleId="Footer">
    <w:name w:val="footer"/>
    <w:basedOn w:val="Normal"/>
    <w:link w:val="FooterChar"/>
    <w:uiPriority w:val="99"/>
    <w:unhideWhenUsed/>
    <w:rsid w:val="00A53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77A"/>
  </w:style>
  <w:style w:type="paragraph" w:styleId="BalloonText">
    <w:name w:val="Balloon Text"/>
    <w:basedOn w:val="Normal"/>
    <w:link w:val="BalloonTextChar"/>
    <w:uiPriority w:val="99"/>
    <w:semiHidden/>
    <w:unhideWhenUsed/>
    <w:rsid w:val="00A5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Jones</dc:creator>
  <cp:lastModifiedBy>Chris Jones</cp:lastModifiedBy>
  <cp:revision>2</cp:revision>
  <cp:lastPrinted>2014-04-24T17:14:00Z</cp:lastPrinted>
  <dcterms:created xsi:type="dcterms:W3CDTF">2014-04-24T17:46:00Z</dcterms:created>
  <dcterms:modified xsi:type="dcterms:W3CDTF">2014-04-24T17:46:00Z</dcterms:modified>
</cp:coreProperties>
</file>